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6B4" w:rsidRDefault="002D16B4" w:rsidP="00451264">
      <w:pPr>
        <w:tabs>
          <w:tab w:val="num" w:pos="0"/>
        </w:tabs>
        <w:jc w:val="center"/>
        <w:rPr>
          <w:b/>
          <w:u w:val="single"/>
        </w:rPr>
      </w:pPr>
      <w:r w:rsidRPr="001C264B">
        <w:rPr>
          <w:b/>
          <w:u w:val="single"/>
        </w:rPr>
        <w:t>Месячник по борьбе с педикулезом.</w:t>
      </w:r>
    </w:p>
    <w:p w:rsidR="001C264B" w:rsidRPr="001C264B" w:rsidRDefault="001C264B" w:rsidP="00451264">
      <w:pPr>
        <w:tabs>
          <w:tab w:val="num" w:pos="0"/>
        </w:tabs>
        <w:jc w:val="center"/>
        <w:rPr>
          <w:b/>
          <w:u w:val="single"/>
        </w:rPr>
      </w:pPr>
    </w:p>
    <w:p w:rsidR="002D16B4" w:rsidRDefault="001C264B" w:rsidP="002B07D6">
      <w:pPr>
        <w:shd w:val="clear" w:color="auto" w:fill="FFFFFF"/>
        <w:tabs>
          <w:tab w:val="left" w:pos="9356"/>
        </w:tabs>
        <w:jc w:val="both"/>
      </w:pPr>
      <w:r>
        <w:t xml:space="preserve">     </w:t>
      </w:r>
      <w:proofErr w:type="gramStart"/>
      <w:r w:rsidR="002D16B4">
        <w:t xml:space="preserve">С </w:t>
      </w:r>
      <w:r w:rsidR="002B07D6">
        <w:t>11января по 31 января 2021</w:t>
      </w:r>
      <w:r w:rsidR="002D16B4">
        <w:t xml:space="preserve"> года в МБОУ г. Мурманска СОШ 49 проводится</w:t>
      </w:r>
      <w:r w:rsidR="000B2E49">
        <w:t xml:space="preserve"> месячник по борьбе м педикулезом (в соответствии с приказом комитета по образованию администрации г. Мурманска от </w:t>
      </w:r>
      <w:r w:rsidR="002B07D6">
        <w:t>14</w:t>
      </w:r>
      <w:r w:rsidR="000B2E49">
        <w:t>.</w:t>
      </w:r>
      <w:r w:rsidR="002B07D6">
        <w:t>12.2020</w:t>
      </w:r>
      <w:r w:rsidR="000B2E49">
        <w:t xml:space="preserve"> № </w:t>
      </w:r>
      <w:r w:rsidR="002B07D6">
        <w:t>210</w:t>
      </w:r>
      <w:r w:rsidR="002B07D6" w:rsidRPr="002B07D6">
        <w:rPr>
          <w:b/>
          <w:color w:val="000000"/>
          <w:sz w:val="28"/>
          <w:szCs w:val="28"/>
        </w:rPr>
        <w:t xml:space="preserve"> </w:t>
      </w:r>
      <w:r w:rsidR="000B2E49">
        <w:t>«О проведении месячника по борьбе с педикулезом в муниципальных</w:t>
      </w:r>
      <w:r w:rsidR="000E6D24">
        <w:t xml:space="preserve"> образовательных учреждениях города Мур</w:t>
      </w:r>
      <w:r w:rsidR="002B07D6">
        <w:t>манска».</w:t>
      </w:r>
      <w:proofErr w:type="gramEnd"/>
    </w:p>
    <w:p w:rsidR="000E6D24" w:rsidRDefault="000E6D24" w:rsidP="002D16B4">
      <w:pPr>
        <w:tabs>
          <w:tab w:val="num" w:pos="0"/>
        </w:tabs>
        <w:jc w:val="both"/>
      </w:pPr>
      <w:r>
        <w:t>В рамках месячника в школе проходят различные  мероприятия, направленные на соблюдение требований санитарного законодательства по профилактике педикулеза, в том числе еженедельные сплошные (поголовные) осмотры обучающихся на педикулез.</w:t>
      </w:r>
    </w:p>
    <w:p w:rsidR="000E6D24" w:rsidRDefault="000E6D24" w:rsidP="002D16B4">
      <w:pPr>
        <w:tabs>
          <w:tab w:val="num" w:pos="0"/>
        </w:tabs>
        <w:jc w:val="both"/>
      </w:pPr>
      <w:r>
        <w:t>Согласно плану мероприятий по проведению месячника по борьбе с педикулезом в школе будут проведены Информационные и классные часы, беседы, уроки по вопросам профилактики педикулеза. На собраниях для родителей, пе</w:t>
      </w:r>
      <w:r w:rsidR="001C264B">
        <w:t>дагогических работников выступила</w:t>
      </w:r>
      <w:r>
        <w:t xml:space="preserve"> школьная медсестра с вопросами профилактики педикулеза. В учебных кабинетах оформлены уголки</w:t>
      </w:r>
      <w:r w:rsidR="001C264B">
        <w:t xml:space="preserve"> здоровья, в школе – информационный стенд по вопросам профилактики педикулеза, выпущены санитарные бюллетени, размещены памятки.</w:t>
      </w:r>
    </w:p>
    <w:p w:rsidR="001C264B" w:rsidRDefault="001C264B" w:rsidP="002D16B4">
      <w:pPr>
        <w:tabs>
          <w:tab w:val="num" w:pos="0"/>
        </w:tabs>
        <w:jc w:val="both"/>
      </w:pPr>
    </w:p>
    <w:p w:rsidR="002D16B4" w:rsidRDefault="001C264B" w:rsidP="00451264">
      <w:pPr>
        <w:tabs>
          <w:tab w:val="num" w:pos="0"/>
        </w:tabs>
        <w:jc w:val="center"/>
      </w:pPr>
      <w:r w:rsidRPr="001C264B">
        <w:rPr>
          <w:noProof/>
        </w:rPr>
        <w:drawing>
          <wp:inline distT="0" distB="0" distL="0" distR="0">
            <wp:extent cx="3714415" cy="3571875"/>
            <wp:effectExtent l="19050" t="0" r="335" b="0"/>
            <wp:docPr id="2" name="Рисунок 1" descr="https://internat6.edusev.ru/uploads/5000/20402/section/368379/piojos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nternat6.edusev.ru/uploads/5000/20402/section/368379/piojos02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9607" cy="3576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C264B" w:rsidRDefault="001C264B" w:rsidP="001C264B">
      <w:pPr>
        <w:tabs>
          <w:tab w:val="num" w:pos="0"/>
        </w:tabs>
        <w:jc w:val="center"/>
      </w:pPr>
      <w:r>
        <w:t>Уважаемые родители!</w:t>
      </w:r>
    </w:p>
    <w:p w:rsidR="001C264B" w:rsidRDefault="001C264B" w:rsidP="001C264B">
      <w:pPr>
        <w:tabs>
          <w:tab w:val="num" w:pos="0"/>
        </w:tabs>
        <w:jc w:val="both"/>
      </w:pPr>
      <w:r>
        <w:t>Обращаем ваше внимание на необходимость периодического контроля состояния волосистой части головы детей, особенно перед выходом обучающихся в образовательное учреждение после длительного отпуска или каникул. Просим вас ознакомиться с памяткой по профилактике педикулеза</w:t>
      </w:r>
    </w:p>
    <w:p w:rsidR="001C264B" w:rsidRDefault="001C264B" w:rsidP="00451264">
      <w:pPr>
        <w:tabs>
          <w:tab w:val="num" w:pos="0"/>
        </w:tabs>
        <w:jc w:val="center"/>
      </w:pPr>
    </w:p>
    <w:p w:rsidR="001C264B" w:rsidRDefault="001C264B" w:rsidP="00451264">
      <w:pPr>
        <w:tabs>
          <w:tab w:val="num" w:pos="0"/>
        </w:tabs>
        <w:jc w:val="center"/>
      </w:pPr>
    </w:p>
    <w:p w:rsidR="001C264B" w:rsidRDefault="001C264B" w:rsidP="00451264">
      <w:pPr>
        <w:tabs>
          <w:tab w:val="num" w:pos="0"/>
        </w:tabs>
        <w:jc w:val="center"/>
      </w:pPr>
    </w:p>
    <w:p w:rsidR="002D16B4" w:rsidRDefault="002D16B4" w:rsidP="00451264">
      <w:pPr>
        <w:tabs>
          <w:tab w:val="num" w:pos="0"/>
        </w:tabs>
        <w:jc w:val="center"/>
      </w:pPr>
    </w:p>
    <w:p w:rsidR="001C264B" w:rsidRPr="00741962" w:rsidRDefault="001C264B" w:rsidP="00451264">
      <w:pPr>
        <w:tabs>
          <w:tab w:val="num" w:pos="0"/>
        </w:tabs>
        <w:jc w:val="center"/>
        <w:rPr>
          <w:b/>
        </w:rPr>
      </w:pPr>
    </w:p>
    <w:p w:rsidR="003F4CFE" w:rsidRDefault="003F4CFE" w:rsidP="00451264">
      <w:pPr>
        <w:tabs>
          <w:tab w:val="num" w:pos="0"/>
        </w:tabs>
        <w:jc w:val="both"/>
      </w:pPr>
      <w:r>
        <w:t xml:space="preserve">                                              </w:t>
      </w:r>
    </w:p>
    <w:p w:rsidR="003F4CFE" w:rsidRDefault="003F4CFE" w:rsidP="00451264">
      <w:pPr>
        <w:tabs>
          <w:tab w:val="num" w:pos="0"/>
        </w:tabs>
        <w:jc w:val="both"/>
      </w:pPr>
    </w:p>
    <w:p w:rsidR="003F4CFE" w:rsidRDefault="003F4CFE" w:rsidP="00451264">
      <w:pPr>
        <w:tabs>
          <w:tab w:val="num" w:pos="0"/>
        </w:tabs>
        <w:jc w:val="both"/>
      </w:pPr>
    </w:p>
    <w:p w:rsidR="002B07D6" w:rsidRDefault="002B07D6" w:rsidP="00451264">
      <w:pPr>
        <w:tabs>
          <w:tab w:val="num" w:pos="0"/>
        </w:tabs>
        <w:jc w:val="both"/>
      </w:pPr>
    </w:p>
    <w:p w:rsidR="002B07D6" w:rsidRDefault="002B07D6" w:rsidP="00451264">
      <w:pPr>
        <w:tabs>
          <w:tab w:val="num" w:pos="0"/>
        </w:tabs>
        <w:jc w:val="both"/>
      </w:pPr>
    </w:p>
    <w:p w:rsidR="00451264" w:rsidRDefault="00451264" w:rsidP="00451264">
      <w:pPr>
        <w:tabs>
          <w:tab w:val="num" w:pos="0"/>
        </w:tabs>
        <w:jc w:val="right"/>
      </w:pPr>
    </w:p>
    <w:p w:rsidR="00451264" w:rsidRPr="009E4D4A" w:rsidRDefault="00451264" w:rsidP="00D83B6F">
      <w:pPr>
        <w:jc w:val="center"/>
        <w:outlineLvl w:val="0"/>
        <w:rPr>
          <w:b/>
          <w:kern w:val="36"/>
        </w:rPr>
      </w:pPr>
      <w:r w:rsidRPr="009E4D4A">
        <w:rPr>
          <w:b/>
          <w:kern w:val="36"/>
        </w:rPr>
        <w:lastRenderedPageBreak/>
        <w:t>Памятка для родителей, обнаруживших</w:t>
      </w:r>
    </w:p>
    <w:p w:rsidR="00451264" w:rsidRPr="009E4D4A" w:rsidRDefault="00451264" w:rsidP="00451264">
      <w:pPr>
        <w:jc w:val="center"/>
        <w:outlineLvl w:val="0"/>
        <w:rPr>
          <w:b/>
          <w:kern w:val="36"/>
        </w:rPr>
      </w:pPr>
      <w:r w:rsidRPr="009E4D4A">
        <w:rPr>
          <w:b/>
          <w:kern w:val="36"/>
        </w:rPr>
        <w:t>у своего ребенка педикулез!</w:t>
      </w:r>
    </w:p>
    <w:p w:rsidR="00451264" w:rsidRPr="009E4D4A" w:rsidRDefault="00451264" w:rsidP="00451264">
      <w:pPr>
        <w:ind w:firstLine="374"/>
        <w:jc w:val="both"/>
      </w:pPr>
      <w:r w:rsidRPr="009E4D4A">
        <w:rPr>
          <w:b/>
          <w:bCs/>
        </w:rPr>
        <w:t>Вши</w:t>
      </w:r>
      <w:r w:rsidRPr="009E4D4A">
        <w:t xml:space="preserve"> – это не признак бедности и заразиться ими могут все. При обнаружении признаков педикулеза (зуд, жжение волосистой части головы, визуальное обнаружение насекомых или гнид (яиц вшей), в основном на височной, затылочной и теменной областях), необходимо сразу же начинать с ним бороться с целью недопущения распространения инфекции.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К химическим средствам уничтожения вшей при головном педикулезе относятся следующие препараты: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- </w:t>
      </w:r>
      <w:proofErr w:type="spellStart"/>
      <w:r w:rsidRPr="009E4D4A">
        <w:t>медифокс-супер</w:t>
      </w:r>
      <w:proofErr w:type="spellEnd"/>
      <w:r w:rsidRPr="009E4D4A">
        <w:t xml:space="preserve">, </w:t>
      </w:r>
      <w:proofErr w:type="spellStart"/>
      <w:r w:rsidRPr="009E4D4A">
        <w:t>ниттифор</w:t>
      </w:r>
      <w:proofErr w:type="spellEnd"/>
      <w:r w:rsidRPr="009E4D4A">
        <w:t xml:space="preserve">, </w:t>
      </w:r>
      <w:proofErr w:type="spellStart"/>
      <w:r w:rsidRPr="009E4D4A">
        <w:t>лонцид</w:t>
      </w:r>
      <w:proofErr w:type="spellEnd"/>
      <w:r w:rsidRPr="009E4D4A">
        <w:t xml:space="preserve">, </w:t>
      </w:r>
      <w:proofErr w:type="spellStart"/>
      <w:r w:rsidRPr="009E4D4A">
        <w:t>нитилон</w:t>
      </w:r>
      <w:proofErr w:type="spellEnd"/>
      <w:r w:rsidRPr="009E4D4A">
        <w:t xml:space="preserve">, </w:t>
      </w:r>
      <w:proofErr w:type="spellStart"/>
      <w:r w:rsidRPr="009E4D4A">
        <w:t>медифокс</w:t>
      </w:r>
      <w:proofErr w:type="spellEnd"/>
      <w:r w:rsidRPr="009E4D4A">
        <w:t xml:space="preserve">, которые обладают </w:t>
      </w:r>
      <w:proofErr w:type="spellStart"/>
      <w:r w:rsidRPr="009E4D4A">
        <w:t>овицидной</w:t>
      </w:r>
      <w:proofErr w:type="spellEnd"/>
      <w:r w:rsidRPr="009E4D4A">
        <w:t xml:space="preserve"> активностью (т.е. убивают не только живых насекомых, но и гниды);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-менее эффективны: шампуни веда-2, </w:t>
      </w:r>
      <w:proofErr w:type="spellStart"/>
      <w:r w:rsidRPr="009E4D4A">
        <w:t>биосим</w:t>
      </w:r>
      <w:proofErr w:type="spellEnd"/>
      <w:r w:rsidRPr="009E4D4A">
        <w:t xml:space="preserve">, </w:t>
      </w:r>
      <w:proofErr w:type="spellStart"/>
      <w:r w:rsidRPr="009E4D4A">
        <w:t>лаури</w:t>
      </w:r>
      <w:proofErr w:type="spellEnd"/>
      <w:r w:rsidRPr="009E4D4A">
        <w:t xml:space="preserve">, </w:t>
      </w:r>
      <w:proofErr w:type="spellStart"/>
      <w:r w:rsidRPr="009E4D4A">
        <w:t>линдан</w:t>
      </w:r>
      <w:proofErr w:type="spellEnd"/>
      <w:r w:rsidRPr="009E4D4A">
        <w:t xml:space="preserve">, </w:t>
      </w:r>
      <w:proofErr w:type="spellStart"/>
      <w:r w:rsidRPr="009E4D4A">
        <w:t>салюцид</w:t>
      </w:r>
      <w:proofErr w:type="spellEnd"/>
      <w:r w:rsidRPr="009E4D4A">
        <w:t xml:space="preserve">, НОК, </w:t>
      </w:r>
      <w:proofErr w:type="spellStart"/>
      <w:r w:rsidRPr="009E4D4A">
        <w:t>Бубил</w:t>
      </w:r>
      <w:proofErr w:type="spellEnd"/>
      <w:r w:rsidRPr="009E4D4A">
        <w:t xml:space="preserve">. Они не обладают </w:t>
      </w:r>
      <w:proofErr w:type="spellStart"/>
      <w:r w:rsidRPr="009E4D4A">
        <w:t>овицидным</w:t>
      </w:r>
      <w:proofErr w:type="spellEnd"/>
      <w:r w:rsidRPr="009E4D4A">
        <w:t xml:space="preserve"> действием, поэтому необходима повторная обработка через 5-7 дней;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Практически все </w:t>
      </w:r>
      <w:proofErr w:type="spellStart"/>
      <w:r w:rsidRPr="009E4D4A">
        <w:t>инсектицидные</w:t>
      </w:r>
      <w:proofErr w:type="spellEnd"/>
      <w:r w:rsidRPr="009E4D4A">
        <w:t xml:space="preserve"> препараты при неосторожном применении могут быть опасны для человека и домашних животных. Поэтому, используя их, следует строго соблюдать меры предосторожности. </w:t>
      </w:r>
      <w:proofErr w:type="spellStart"/>
      <w:r w:rsidRPr="009E4D4A">
        <w:t>Противопедикулезные</w:t>
      </w:r>
      <w:proofErr w:type="spellEnd"/>
      <w:r w:rsidRPr="009E4D4A">
        <w:t xml:space="preserve"> средства должны применяться строго в соответствии с рекомендациями на этикетке или в инструкции по применению. Беременным женщинам и детям до 5 лет рекомендуется удалять вшей механическим путем с помощью частого гребня, тщательно просматривать каждый участок волосистой части головы.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Необходимо знать, что после проведения обработки нежизнеспособные гниды, благодаря присущему им клейкому веществу, остаются на волосах. Для их удаления рекомендуется увлажнить волосы 5-8% раствором уксуса, который способствует растворению клейкого вещества, а затем после 10 –15 минут вычесать гниды частым гребнем, сквозь зубцы которого пропущен ватный жгутик или нитка, смоченные уксусом.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Самым простым и эффективным способом уничтожения вшей в белье является его кипячение в 2% -ном растворе соды в течение 20 минут или проглаживание одежды горячим утюгом через влажную тряпку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В случае обнаружения педикулеза у одного из членов семьи, необходимо удостовериться, что не заражены и остальные. С целью профилактики обработку рекомендуется пройти всем членам семьи одновременно и в течение месяца проводить осмотры волосистой части головы на наличие педикулеза.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Индивидуальная профилактика педикулеза заключается в соблюдении правил личной гигиены: тщательный уход за волосами, кожей, регулярная смена нательного и постельного белья, индивидуальное использование расчесок, головных уборов, одежды, постельных и туалетных принадлежностей. Общественная профилактика состоит в регулярных профилактических медицинских осмотрах в детских яслях, садах, общеобразовательных школах, общежитиях, а также в осмотрах больных во время приема в медицинские учреждения.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В случае обнаружения педикулеза у ребенка, посещающего детский коллектив, необходимо не скрывая данную ситуацию проинформировать воспитателя (или учителя), с целью принятия ими срочных дополнительных мер по предупреждению дальнейшего распространения инфекции, в т.ч. по выявлению всех лиц, пораженных педикулезом в коллективе. Ребенок с педикулезом не должен посещать детское учреждение. </w:t>
      </w:r>
    </w:p>
    <w:p w:rsidR="00451264" w:rsidRPr="009E4D4A" w:rsidRDefault="00451264" w:rsidP="00451264">
      <w:pPr>
        <w:ind w:firstLine="374"/>
        <w:jc w:val="both"/>
      </w:pPr>
      <w:r w:rsidRPr="009E4D4A">
        <w:t xml:space="preserve">В плане личной гигиены детям следует рассказать о педикулезе в доступной, для них форме. Объяснить, что это такое же заболевание, как и другие, которые передаются от человека к человеку, и что с ним также нужно бороться, т.к. оно не пройдет само собой. Следует обратить внимание ребенка на то, что вши не выносят чистоты, аккуратно подстриженных и ежедневно причесываемых волос. Не следует пользоваться чужими расческами, головными уборами, одеждой. </w:t>
      </w:r>
    </w:p>
    <w:p w:rsidR="00451264" w:rsidRPr="009E4D4A" w:rsidRDefault="00451264" w:rsidP="00451264">
      <w:pPr>
        <w:ind w:firstLine="708"/>
        <w:jc w:val="center"/>
        <w:rPr>
          <w:b/>
        </w:rPr>
      </w:pPr>
    </w:p>
    <w:p w:rsidR="00451264" w:rsidRPr="009E4D4A" w:rsidRDefault="00451264" w:rsidP="00451264">
      <w:pPr>
        <w:ind w:firstLine="708"/>
        <w:jc w:val="center"/>
        <w:rPr>
          <w:b/>
        </w:rPr>
      </w:pPr>
    </w:p>
    <w:p w:rsidR="00451264" w:rsidRPr="009E4D4A" w:rsidRDefault="00451264" w:rsidP="00451264">
      <w:pPr>
        <w:ind w:firstLine="708"/>
        <w:jc w:val="center"/>
        <w:rPr>
          <w:b/>
        </w:rPr>
      </w:pPr>
    </w:p>
    <w:p w:rsidR="00C64B77" w:rsidRDefault="00C64B77"/>
    <w:sectPr w:rsidR="00C64B77" w:rsidSect="00423FE9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51264"/>
    <w:rsid w:val="00053227"/>
    <w:rsid w:val="0007655A"/>
    <w:rsid w:val="00093063"/>
    <w:rsid w:val="000B2E49"/>
    <w:rsid w:val="000E6D24"/>
    <w:rsid w:val="00140F48"/>
    <w:rsid w:val="00183F9E"/>
    <w:rsid w:val="001B16E2"/>
    <w:rsid w:val="001C264B"/>
    <w:rsid w:val="0024431C"/>
    <w:rsid w:val="002B07D6"/>
    <w:rsid w:val="002D16B4"/>
    <w:rsid w:val="003A2F88"/>
    <w:rsid w:val="003F4CFE"/>
    <w:rsid w:val="00423FE9"/>
    <w:rsid w:val="00441C39"/>
    <w:rsid w:val="00451264"/>
    <w:rsid w:val="0045480D"/>
    <w:rsid w:val="005924F8"/>
    <w:rsid w:val="005A7021"/>
    <w:rsid w:val="00630EB9"/>
    <w:rsid w:val="0072662D"/>
    <w:rsid w:val="00746B7C"/>
    <w:rsid w:val="0077152B"/>
    <w:rsid w:val="007947C5"/>
    <w:rsid w:val="008F5508"/>
    <w:rsid w:val="009177AC"/>
    <w:rsid w:val="00920CD0"/>
    <w:rsid w:val="00923992"/>
    <w:rsid w:val="00955F06"/>
    <w:rsid w:val="00A37651"/>
    <w:rsid w:val="00A96180"/>
    <w:rsid w:val="00BA253B"/>
    <w:rsid w:val="00C05A3A"/>
    <w:rsid w:val="00C05D5C"/>
    <w:rsid w:val="00C64B77"/>
    <w:rsid w:val="00C7126C"/>
    <w:rsid w:val="00CB7FCA"/>
    <w:rsid w:val="00D23560"/>
    <w:rsid w:val="00D33688"/>
    <w:rsid w:val="00D40750"/>
    <w:rsid w:val="00D7270E"/>
    <w:rsid w:val="00D83B6F"/>
    <w:rsid w:val="00DE6A12"/>
    <w:rsid w:val="00E072BE"/>
    <w:rsid w:val="00E33480"/>
    <w:rsid w:val="00E41E6B"/>
    <w:rsid w:val="00E45334"/>
    <w:rsid w:val="00F74F90"/>
    <w:rsid w:val="00FA032F"/>
    <w:rsid w:val="00FB71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4CF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F4CFE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2D16B4"/>
    <w:pPr>
      <w:spacing w:before="100" w:beforeAutospacing="1" w:after="100" w:afterAutospacing="1"/>
    </w:pPr>
  </w:style>
  <w:style w:type="character" w:styleId="a6">
    <w:name w:val="Hyperlink"/>
    <w:basedOn w:val="a0"/>
    <w:uiPriority w:val="99"/>
    <w:semiHidden/>
    <w:unhideWhenUsed/>
    <w:rsid w:val="002D16B4"/>
    <w:rPr>
      <w:color w:val="0000FF"/>
      <w:u w:val="single"/>
    </w:rPr>
  </w:style>
  <w:style w:type="character" w:styleId="a7">
    <w:name w:val="Strong"/>
    <w:basedOn w:val="a0"/>
    <w:uiPriority w:val="22"/>
    <w:qFormat/>
    <w:rsid w:val="002D16B4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99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734</Words>
  <Characters>4188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ГугинЮВ</dc:creator>
  <cp:lastModifiedBy>Ярмак НЮ</cp:lastModifiedBy>
  <cp:revision>6</cp:revision>
  <cp:lastPrinted>2018-09-25T12:00:00Z</cp:lastPrinted>
  <dcterms:created xsi:type="dcterms:W3CDTF">2018-09-04T10:14:00Z</dcterms:created>
  <dcterms:modified xsi:type="dcterms:W3CDTF">2021-01-12T11:00:00Z</dcterms:modified>
</cp:coreProperties>
</file>