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6A" w:rsidRPr="00921E1D" w:rsidRDefault="005A2FC6" w:rsidP="005A2FC6">
      <w:pPr>
        <w:jc w:val="center"/>
      </w:pPr>
      <w:r w:rsidRPr="00087857">
        <w:t xml:space="preserve">                                                          </w:t>
      </w:r>
      <w:r w:rsidR="009F079C">
        <w:t xml:space="preserve">                                                </w:t>
      </w:r>
      <w:r w:rsidR="00E879F7">
        <w:t xml:space="preserve">     </w:t>
      </w:r>
      <w:r w:rsidRPr="00087857">
        <w:t xml:space="preserve"> </w:t>
      </w:r>
      <w:r w:rsidR="00FA16C0" w:rsidRPr="00921E1D">
        <w:t xml:space="preserve">Приложение </w:t>
      </w:r>
      <w:r w:rsidRPr="00921E1D">
        <w:t xml:space="preserve">  </w:t>
      </w:r>
      <w:r w:rsidR="00FA16C0" w:rsidRPr="00921E1D">
        <w:t xml:space="preserve">№ </w:t>
      </w:r>
      <w:r w:rsidR="00F06ED6" w:rsidRPr="00921E1D">
        <w:t>1</w:t>
      </w:r>
      <w:r w:rsidR="00FA16C0" w:rsidRPr="00921E1D">
        <w:t xml:space="preserve"> </w:t>
      </w:r>
    </w:p>
    <w:p w:rsidR="00FA16C0" w:rsidRPr="009F079C" w:rsidRDefault="009F079C" w:rsidP="00FA16C0">
      <w:pPr>
        <w:jc w:val="right"/>
        <w:rPr>
          <w:u w:val="single"/>
        </w:rPr>
      </w:pPr>
      <w:r w:rsidRPr="00921E1D">
        <w:t xml:space="preserve">к приказу   от </w:t>
      </w:r>
      <w:r w:rsidR="00921E1D" w:rsidRPr="00921E1D">
        <w:t xml:space="preserve"> 26</w:t>
      </w:r>
      <w:r w:rsidR="005A104C" w:rsidRPr="00921E1D">
        <w:t>.</w:t>
      </w:r>
      <w:r w:rsidR="00921E1D" w:rsidRPr="00921E1D">
        <w:t xml:space="preserve"> 04.2021</w:t>
      </w:r>
      <w:r w:rsidRPr="00921E1D">
        <w:t xml:space="preserve">    №  </w:t>
      </w:r>
      <w:r w:rsidR="00921E1D">
        <w:t>233</w:t>
      </w:r>
    </w:p>
    <w:p w:rsidR="001C686A" w:rsidRPr="00087857" w:rsidRDefault="001C686A" w:rsidP="001C686A">
      <w:pPr>
        <w:jc w:val="center"/>
      </w:pPr>
    </w:p>
    <w:p w:rsidR="001C686A" w:rsidRPr="00087857" w:rsidRDefault="001C686A" w:rsidP="001C686A">
      <w:pPr>
        <w:jc w:val="center"/>
        <w:rPr>
          <w:b/>
        </w:rPr>
      </w:pPr>
    </w:p>
    <w:p w:rsidR="001C686A" w:rsidRDefault="001C686A" w:rsidP="001C686A">
      <w:pPr>
        <w:jc w:val="center"/>
        <w:rPr>
          <w:b/>
          <w:sz w:val="28"/>
          <w:szCs w:val="28"/>
        </w:rPr>
      </w:pPr>
    </w:p>
    <w:p w:rsidR="005A2FC6" w:rsidRDefault="005A2FC6" w:rsidP="00A00375">
      <w:pPr>
        <w:rPr>
          <w:b/>
          <w:sz w:val="28"/>
          <w:szCs w:val="28"/>
        </w:rPr>
      </w:pPr>
    </w:p>
    <w:p w:rsidR="001C686A" w:rsidRPr="000C0914" w:rsidRDefault="001C686A" w:rsidP="001C686A">
      <w:pPr>
        <w:jc w:val="center"/>
        <w:rPr>
          <w:b/>
          <w:sz w:val="28"/>
          <w:szCs w:val="28"/>
        </w:rPr>
      </w:pPr>
      <w:r w:rsidRPr="000C0914">
        <w:rPr>
          <w:b/>
          <w:sz w:val="28"/>
          <w:szCs w:val="28"/>
        </w:rPr>
        <w:t>ПОЛОЖЕНИЕ</w:t>
      </w:r>
    </w:p>
    <w:p w:rsidR="000C0914" w:rsidRPr="000C0914" w:rsidRDefault="001C686A" w:rsidP="001C686A">
      <w:pPr>
        <w:jc w:val="center"/>
        <w:rPr>
          <w:b/>
          <w:sz w:val="28"/>
          <w:szCs w:val="28"/>
        </w:rPr>
      </w:pPr>
      <w:r w:rsidRPr="000C0914">
        <w:rPr>
          <w:b/>
          <w:sz w:val="28"/>
          <w:szCs w:val="28"/>
        </w:rPr>
        <w:t xml:space="preserve">о правилах приема учащихся </w:t>
      </w:r>
      <w:proofErr w:type="gramStart"/>
      <w:r w:rsidRPr="000C0914">
        <w:rPr>
          <w:b/>
          <w:sz w:val="28"/>
          <w:szCs w:val="28"/>
        </w:rPr>
        <w:t>в</w:t>
      </w:r>
      <w:proofErr w:type="gramEnd"/>
      <w:r w:rsidRPr="000C0914">
        <w:rPr>
          <w:b/>
          <w:sz w:val="28"/>
          <w:szCs w:val="28"/>
        </w:rPr>
        <w:t xml:space="preserve"> </w:t>
      </w:r>
    </w:p>
    <w:p w:rsidR="001C686A" w:rsidRPr="000C0914" w:rsidRDefault="000C0914" w:rsidP="001C686A">
      <w:pPr>
        <w:jc w:val="center"/>
        <w:rPr>
          <w:b/>
          <w:sz w:val="28"/>
          <w:szCs w:val="28"/>
        </w:rPr>
      </w:pPr>
      <w:r w:rsidRPr="000C0914">
        <w:rPr>
          <w:b/>
          <w:sz w:val="28"/>
          <w:szCs w:val="28"/>
        </w:rPr>
        <w:t xml:space="preserve">МБОУ г. Мурманска СОШ № 49 </w:t>
      </w:r>
    </w:p>
    <w:p w:rsidR="000C0914" w:rsidRDefault="000C0914" w:rsidP="001C686A">
      <w:pPr>
        <w:jc w:val="center"/>
        <w:rPr>
          <w:b/>
          <w:sz w:val="28"/>
          <w:szCs w:val="28"/>
        </w:rPr>
      </w:pPr>
    </w:p>
    <w:p w:rsidR="001C686A" w:rsidRPr="00096091" w:rsidRDefault="001C686A" w:rsidP="001C686A">
      <w:pPr>
        <w:jc w:val="center"/>
        <w:rPr>
          <w:sz w:val="28"/>
          <w:szCs w:val="28"/>
        </w:rPr>
      </w:pPr>
      <w:r w:rsidRPr="00096091">
        <w:rPr>
          <w:sz w:val="28"/>
          <w:szCs w:val="28"/>
        </w:rPr>
        <w:t xml:space="preserve"> </w:t>
      </w:r>
    </w:p>
    <w:p w:rsidR="001C686A" w:rsidRPr="00A35D8B" w:rsidRDefault="00376697" w:rsidP="001C686A">
      <w:pPr>
        <w:jc w:val="center"/>
        <w:rPr>
          <w:b/>
          <w:sz w:val="28"/>
          <w:szCs w:val="28"/>
        </w:rPr>
      </w:pPr>
      <w:r>
        <w:rPr>
          <w:b/>
          <w:sz w:val="28"/>
          <w:szCs w:val="28"/>
        </w:rPr>
        <w:t>1.</w:t>
      </w:r>
      <w:r w:rsidR="00A35D8B" w:rsidRPr="00A35D8B">
        <w:rPr>
          <w:b/>
          <w:sz w:val="28"/>
          <w:szCs w:val="28"/>
        </w:rPr>
        <w:t xml:space="preserve">    </w:t>
      </w:r>
      <w:r w:rsidR="001C686A" w:rsidRPr="00A35D8B">
        <w:rPr>
          <w:b/>
          <w:sz w:val="28"/>
          <w:szCs w:val="28"/>
        </w:rPr>
        <w:t>Общие положения</w:t>
      </w:r>
    </w:p>
    <w:p w:rsidR="001C686A" w:rsidRDefault="001C686A" w:rsidP="001C686A">
      <w:pPr>
        <w:jc w:val="center"/>
        <w:rPr>
          <w:b/>
        </w:rPr>
      </w:pPr>
    </w:p>
    <w:p w:rsidR="001C686A" w:rsidRPr="00C420F0" w:rsidRDefault="001C686A" w:rsidP="00376697">
      <w:pPr>
        <w:pStyle w:val="a4"/>
        <w:numPr>
          <w:ilvl w:val="1"/>
          <w:numId w:val="15"/>
        </w:numPr>
        <w:jc w:val="both"/>
      </w:pPr>
      <w:r w:rsidRPr="00C420F0">
        <w:t xml:space="preserve"> Положение о правилах приема учащихся в муниципальное бюджетное общеобразовательное учреждение г.</w:t>
      </w:r>
      <w:r w:rsidR="00233F2E" w:rsidRPr="00C420F0">
        <w:t xml:space="preserve"> </w:t>
      </w:r>
      <w:r w:rsidRPr="00C420F0">
        <w:t xml:space="preserve">Мурманска  школу № </w:t>
      </w:r>
      <w:r w:rsidR="00233F2E" w:rsidRPr="00C420F0">
        <w:t>49</w:t>
      </w:r>
      <w:r w:rsidRPr="00C420F0">
        <w:t xml:space="preserve"> </w:t>
      </w:r>
      <w:r w:rsidR="00F37834" w:rsidRPr="00C420F0">
        <w:t xml:space="preserve"> (далее – Учреждение) </w:t>
      </w:r>
      <w:r w:rsidRPr="00C420F0">
        <w:t xml:space="preserve">разработано в соответствии </w:t>
      </w:r>
      <w:proofErr w:type="gramStart"/>
      <w:r w:rsidRPr="00C420F0">
        <w:t>с</w:t>
      </w:r>
      <w:proofErr w:type="gramEnd"/>
      <w:r w:rsidRPr="00C420F0">
        <w:t>:</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Конституцией Российской Федерации;</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Конвенцией о правах ребенка;</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Федеральным  законом от 29.12.2012  № 273-ФЗ «Об образовании в Российской Федерации»</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19.02.</w:t>
      </w:r>
      <w:r w:rsidR="00233F2E" w:rsidRPr="00C420F0">
        <w:rPr>
          <w:color w:val="000000" w:themeColor="text1"/>
        </w:rPr>
        <w:t>19</w:t>
      </w:r>
      <w:r w:rsidR="001C686A" w:rsidRPr="00C420F0">
        <w:rPr>
          <w:color w:val="000000" w:themeColor="text1"/>
        </w:rPr>
        <w:t>93 № 4528-1 «О вынужденных переселенцах»;</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19.02.</w:t>
      </w:r>
      <w:r w:rsidR="00233F2E" w:rsidRPr="00C420F0">
        <w:rPr>
          <w:color w:val="000000" w:themeColor="text1"/>
        </w:rPr>
        <w:t>19</w:t>
      </w:r>
      <w:r w:rsidR="001C686A" w:rsidRPr="00C420F0">
        <w:rPr>
          <w:color w:val="000000" w:themeColor="text1"/>
        </w:rPr>
        <w:t>93 № 4528-1 «О беженцах»;</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31.05.</w:t>
      </w:r>
      <w:r w:rsidR="00233F2E" w:rsidRPr="00C420F0">
        <w:rPr>
          <w:color w:val="000000" w:themeColor="text1"/>
        </w:rPr>
        <w:t>20</w:t>
      </w:r>
      <w:r w:rsidR="001C686A" w:rsidRPr="00C420F0">
        <w:rPr>
          <w:color w:val="000000" w:themeColor="text1"/>
        </w:rPr>
        <w:t>02 № 62-ФЗ «О гражданстве Российской Федерации»;</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25.07.2002 № 115-ФЗ «О правовом положении иностранных граждан в Российской Федерации»;</w:t>
      </w:r>
    </w:p>
    <w:p w:rsidR="001C686A" w:rsidRPr="00A97059" w:rsidRDefault="006D6B3A" w:rsidP="00A312B7">
      <w:pPr>
        <w:ind w:firstLine="284"/>
        <w:jc w:val="both"/>
        <w:rPr>
          <w:color w:val="000000" w:themeColor="text1"/>
        </w:rPr>
      </w:pPr>
      <w:r w:rsidRPr="00C420F0">
        <w:rPr>
          <w:color w:val="000000" w:themeColor="text1"/>
        </w:rPr>
        <w:t xml:space="preserve">         - </w:t>
      </w:r>
      <w:r w:rsidR="001C686A" w:rsidRPr="00A97059">
        <w:rPr>
          <w:color w:val="000000" w:themeColor="text1"/>
        </w:rPr>
        <w:t>Законом Российской Федерации от 27.07.2006 № 152-ФЗ «О персональных данных»;</w:t>
      </w:r>
    </w:p>
    <w:p w:rsidR="00A97059" w:rsidRDefault="00A97059" w:rsidP="00A97059">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Pr="00A97059">
        <w:rPr>
          <w:rFonts w:ascii="Times New Roman" w:hAnsi="Times New Roman" w:cs="Times New Roman"/>
          <w:b w:val="0"/>
          <w:sz w:val="24"/>
          <w:szCs w:val="24"/>
        </w:rPr>
        <w:t>- Приказом Министерство Просвещения Российской Федерации от 02.09. 2020  № 458 «Об утверждении порядка</w:t>
      </w:r>
      <w:r>
        <w:rPr>
          <w:rFonts w:ascii="Times New Roman" w:hAnsi="Times New Roman" w:cs="Times New Roman"/>
          <w:b w:val="0"/>
          <w:sz w:val="24"/>
          <w:szCs w:val="24"/>
        </w:rPr>
        <w:t xml:space="preserve"> </w:t>
      </w:r>
      <w:r w:rsidRPr="00A97059">
        <w:rPr>
          <w:rFonts w:ascii="Times New Roman" w:hAnsi="Times New Roman" w:cs="Times New Roman"/>
          <w:b w:val="0"/>
          <w:sz w:val="24"/>
          <w:szCs w:val="24"/>
        </w:rPr>
        <w:t xml:space="preserve">приема на </w:t>
      </w:r>
      <w:proofErr w:type="gramStart"/>
      <w:r w:rsidRPr="00A97059">
        <w:rPr>
          <w:rFonts w:ascii="Times New Roman" w:hAnsi="Times New Roman" w:cs="Times New Roman"/>
          <w:b w:val="0"/>
          <w:sz w:val="24"/>
          <w:szCs w:val="24"/>
        </w:rPr>
        <w:t>обучение по</w:t>
      </w:r>
      <w:proofErr w:type="gramEnd"/>
      <w:r w:rsidRPr="00A97059">
        <w:rPr>
          <w:rFonts w:ascii="Times New Roman" w:hAnsi="Times New Roman" w:cs="Times New Roman"/>
          <w:b w:val="0"/>
          <w:sz w:val="24"/>
          <w:szCs w:val="24"/>
        </w:rPr>
        <w:t xml:space="preserve"> образовательным программам начального</w:t>
      </w:r>
      <w:r>
        <w:rPr>
          <w:rFonts w:ascii="Times New Roman" w:hAnsi="Times New Roman" w:cs="Times New Roman"/>
          <w:b w:val="0"/>
          <w:sz w:val="24"/>
          <w:szCs w:val="24"/>
        </w:rPr>
        <w:t xml:space="preserve"> </w:t>
      </w:r>
      <w:r w:rsidRPr="00A97059">
        <w:rPr>
          <w:rFonts w:ascii="Times New Roman" w:hAnsi="Times New Roman" w:cs="Times New Roman"/>
          <w:b w:val="0"/>
          <w:sz w:val="24"/>
          <w:szCs w:val="24"/>
        </w:rPr>
        <w:t>общего, основного общего и среднего общего образования</w:t>
      </w:r>
      <w:r>
        <w:rPr>
          <w:rFonts w:ascii="Times New Roman" w:hAnsi="Times New Roman" w:cs="Times New Roman"/>
          <w:b w:val="0"/>
          <w:sz w:val="24"/>
          <w:szCs w:val="24"/>
        </w:rPr>
        <w:t>»;</w:t>
      </w:r>
    </w:p>
    <w:p w:rsidR="00623F10" w:rsidRDefault="006D6B3A" w:rsidP="00A312B7">
      <w:pPr>
        <w:ind w:firstLine="284"/>
        <w:jc w:val="both"/>
        <w:rPr>
          <w:color w:val="000000" w:themeColor="text1"/>
        </w:rPr>
      </w:pPr>
      <w:r w:rsidRPr="00C420F0">
        <w:rPr>
          <w:color w:val="000000" w:themeColor="text1"/>
        </w:rPr>
        <w:t xml:space="preserve">         - Постановлением</w:t>
      </w:r>
      <w:r w:rsidR="00623F10" w:rsidRPr="00C420F0">
        <w:rPr>
          <w:color w:val="000000" w:themeColor="text1"/>
        </w:rPr>
        <w:t xml:space="preserve"> правительства Мурманской области от 03.03.2014 № 100-ПП «Об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r w:rsidR="00D65272" w:rsidRPr="00C420F0">
        <w:rPr>
          <w:color w:val="000000" w:themeColor="text1"/>
        </w:rPr>
        <w:t>»;</w:t>
      </w:r>
    </w:p>
    <w:p w:rsidR="00A64C2F" w:rsidRPr="00A64C2F" w:rsidRDefault="00A64C2F" w:rsidP="00A64C2F">
      <w:pPr>
        <w:shd w:val="clear" w:color="auto" w:fill="FFFFFF"/>
        <w:ind w:firstLine="284"/>
        <w:textAlignment w:val="baseline"/>
        <w:outlineLvl w:val="2"/>
        <w:rPr>
          <w:bCs/>
          <w:color w:val="000000" w:themeColor="text1"/>
        </w:rPr>
      </w:pPr>
      <w:r>
        <w:rPr>
          <w:bCs/>
          <w:color w:val="000000" w:themeColor="text1"/>
        </w:rPr>
        <w:t xml:space="preserve">  - Постановлением правительства Мурманской области от 12.04.2021 № 197-ПП «О внесении изменений в Порядок организации индивидуального отбора при приёме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1C686A" w:rsidRPr="00C420F0" w:rsidRDefault="00CE2848" w:rsidP="00B33F04">
      <w:pPr>
        <w:shd w:val="clear" w:color="auto" w:fill="FFFFFF"/>
        <w:ind w:firstLine="284"/>
        <w:textAlignment w:val="baseline"/>
        <w:outlineLvl w:val="2"/>
        <w:rPr>
          <w:color w:val="000000" w:themeColor="text1"/>
        </w:rPr>
      </w:pPr>
      <w:r>
        <w:rPr>
          <w:bCs/>
          <w:color w:val="000000" w:themeColor="text1"/>
          <w:bdr w:val="none" w:sz="0" w:space="0" w:color="auto" w:frame="1"/>
        </w:rPr>
        <w:t xml:space="preserve">  </w:t>
      </w:r>
      <w:r w:rsidR="00C420F0" w:rsidRPr="00C420F0">
        <w:rPr>
          <w:color w:val="000000" w:themeColor="text1"/>
        </w:rPr>
        <w:t xml:space="preserve"> </w:t>
      </w:r>
      <w:r w:rsidR="006D6B3A" w:rsidRPr="00C420F0">
        <w:rPr>
          <w:color w:val="000000" w:themeColor="text1"/>
        </w:rPr>
        <w:t xml:space="preserve">  - </w:t>
      </w:r>
      <w:r w:rsidR="001C686A" w:rsidRPr="00C420F0">
        <w:rPr>
          <w:color w:val="000000" w:themeColor="text1"/>
        </w:rPr>
        <w:t xml:space="preserve">Уставом муниципального бюджетного общеобразовательного учреждения </w:t>
      </w:r>
      <w:proofErr w:type="gramStart"/>
      <w:r w:rsidR="001C686A" w:rsidRPr="00C420F0">
        <w:rPr>
          <w:color w:val="000000" w:themeColor="text1"/>
        </w:rPr>
        <w:t>г</w:t>
      </w:r>
      <w:proofErr w:type="gramEnd"/>
      <w:r w:rsidR="001C686A" w:rsidRPr="00C420F0">
        <w:rPr>
          <w:color w:val="000000" w:themeColor="text1"/>
        </w:rPr>
        <w:t xml:space="preserve">. Мурманска </w:t>
      </w:r>
      <w:r w:rsidR="00B33F04">
        <w:rPr>
          <w:color w:val="000000" w:themeColor="text1"/>
        </w:rPr>
        <w:t>«С</w:t>
      </w:r>
      <w:r w:rsidR="001C686A" w:rsidRPr="00C420F0">
        <w:rPr>
          <w:color w:val="000000" w:themeColor="text1"/>
        </w:rPr>
        <w:t>редн</w:t>
      </w:r>
      <w:r w:rsidR="00B33F04">
        <w:rPr>
          <w:color w:val="000000" w:themeColor="text1"/>
        </w:rPr>
        <w:t>яя общеобразовательная школа</w:t>
      </w:r>
      <w:r w:rsidR="00233F2E" w:rsidRPr="00C420F0">
        <w:rPr>
          <w:color w:val="000000" w:themeColor="text1"/>
        </w:rPr>
        <w:t xml:space="preserve"> № 49</w:t>
      </w:r>
      <w:r w:rsidR="00B33F04">
        <w:rPr>
          <w:color w:val="000000" w:themeColor="text1"/>
        </w:rPr>
        <w:t>»</w:t>
      </w:r>
      <w:r w:rsidR="00D65272" w:rsidRPr="00C420F0">
        <w:rPr>
          <w:color w:val="000000" w:themeColor="text1"/>
        </w:rPr>
        <w:t>.</w:t>
      </w:r>
    </w:p>
    <w:p w:rsidR="001D2EC2" w:rsidRPr="001D2EC2" w:rsidRDefault="001D2EC2" w:rsidP="001D2EC2">
      <w:pPr>
        <w:pStyle w:val="a4"/>
        <w:numPr>
          <w:ilvl w:val="1"/>
          <w:numId w:val="1"/>
        </w:numPr>
        <w:shd w:val="clear" w:color="auto" w:fill="FFFFFF"/>
        <w:tabs>
          <w:tab w:val="left" w:pos="142"/>
          <w:tab w:val="left" w:pos="851"/>
        </w:tabs>
        <w:spacing w:before="75" w:after="75"/>
        <w:ind w:left="0" w:firstLine="426"/>
        <w:jc w:val="both"/>
        <w:textAlignment w:val="baseline"/>
        <w:rPr>
          <w:color w:val="FF0000"/>
        </w:rPr>
      </w:pPr>
      <w:r>
        <w:t xml:space="preserve"> Настоящее Положение</w:t>
      </w:r>
      <w:r w:rsidR="006D6B3A" w:rsidRPr="00C420F0">
        <w:t xml:space="preserve"> </w:t>
      </w:r>
      <w:r>
        <w:t xml:space="preserve">регламентирует правила приема граждан Российской Федерации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в организации, осуществляющую образовательную деятельность (далее соответственно - основные общеобразовательные программы, общеобразовательные организации).</w:t>
      </w:r>
    </w:p>
    <w:p w:rsidR="001D2EC2" w:rsidRPr="001D2EC2" w:rsidRDefault="001D2EC2" w:rsidP="001D2EC2">
      <w:pPr>
        <w:pStyle w:val="ConsPlusNormal"/>
        <w:numPr>
          <w:ilvl w:val="1"/>
          <w:numId w:val="1"/>
        </w:numPr>
        <w:tabs>
          <w:tab w:val="left" w:pos="0"/>
          <w:tab w:val="left" w:pos="851"/>
        </w:tabs>
        <w:ind w:left="0" w:firstLine="425"/>
        <w:jc w:val="both"/>
        <w:rPr>
          <w:rFonts w:ascii="Times New Roman" w:hAnsi="Times New Roman" w:cs="Times New Roman"/>
          <w:sz w:val="24"/>
          <w:szCs w:val="24"/>
        </w:rPr>
      </w:pPr>
      <w:proofErr w:type="gramStart"/>
      <w:r w:rsidRPr="001D2EC2">
        <w:rPr>
          <w:rFonts w:ascii="Times New Roman" w:hAnsi="Times New Roman" w:cs="Times New Roman"/>
          <w:sz w:val="24"/>
          <w:szCs w:val="24"/>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6" w:history="1">
        <w:r w:rsidRPr="001D2EC2">
          <w:rPr>
            <w:rFonts w:ascii="Times New Roman" w:hAnsi="Times New Roman" w:cs="Times New Roman"/>
            <w:color w:val="000000" w:themeColor="text1"/>
            <w:sz w:val="24"/>
            <w:szCs w:val="24"/>
          </w:rPr>
          <w:t>законом</w:t>
        </w:r>
      </w:hyperlink>
      <w:r w:rsidRPr="001D2EC2">
        <w:rPr>
          <w:rFonts w:ascii="Times New Roman" w:hAnsi="Times New Roman" w:cs="Times New Roman"/>
          <w:sz w:val="24"/>
          <w:szCs w:val="24"/>
        </w:rPr>
        <w:t xml:space="preserve">.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w:t>
      </w:r>
      <w:r w:rsidRPr="001D2EC2">
        <w:rPr>
          <w:rFonts w:ascii="Times New Roman" w:hAnsi="Times New Roman" w:cs="Times New Roman"/>
          <w:sz w:val="24"/>
          <w:szCs w:val="24"/>
        </w:rPr>
        <w:lastRenderedPageBreak/>
        <w:t>обеспечивать также прием в образовательную организацию граждан, имеющих право на получение общего</w:t>
      </w:r>
      <w:proofErr w:type="gramEnd"/>
      <w:r w:rsidRPr="001D2EC2">
        <w:rPr>
          <w:rFonts w:ascii="Times New Roman" w:hAnsi="Times New Roman" w:cs="Times New Roman"/>
          <w:sz w:val="24"/>
          <w:szCs w:val="24"/>
        </w:rPr>
        <w:t xml:space="preserve"> образования соответствующего уровня и </w:t>
      </w:r>
      <w:proofErr w:type="gramStart"/>
      <w:r w:rsidRPr="001D2EC2">
        <w:rPr>
          <w:rFonts w:ascii="Times New Roman" w:hAnsi="Times New Roman" w:cs="Times New Roman"/>
          <w:sz w:val="24"/>
          <w:szCs w:val="24"/>
        </w:rPr>
        <w:t>проживающих</w:t>
      </w:r>
      <w:proofErr w:type="gramEnd"/>
      <w:r w:rsidRPr="001D2EC2">
        <w:rPr>
          <w:rFonts w:ascii="Times New Roman" w:hAnsi="Times New Roman" w:cs="Times New Roman"/>
          <w:sz w:val="24"/>
          <w:szCs w:val="24"/>
        </w:rPr>
        <w:t xml:space="preserve"> на закрепленной территории.</w:t>
      </w:r>
    </w:p>
    <w:p w:rsidR="0041464C" w:rsidRPr="0041464C" w:rsidRDefault="0041464C" w:rsidP="00D57F78">
      <w:pPr>
        <w:pStyle w:val="ConsPlusNormal"/>
        <w:numPr>
          <w:ilvl w:val="1"/>
          <w:numId w:val="1"/>
        </w:numPr>
        <w:tabs>
          <w:tab w:val="left" w:pos="851"/>
        </w:tabs>
        <w:ind w:left="0" w:firstLine="426"/>
        <w:jc w:val="both"/>
        <w:rPr>
          <w:rFonts w:ascii="Times New Roman" w:hAnsi="Times New Roman" w:cs="Times New Roman"/>
          <w:sz w:val="24"/>
          <w:szCs w:val="24"/>
        </w:rPr>
      </w:pPr>
      <w:r w:rsidRPr="0041464C">
        <w:rPr>
          <w:rFonts w:ascii="Times New Roman" w:hAnsi="Times New Roman" w:cs="Times New Roman"/>
          <w:sz w:val="24"/>
          <w:szCs w:val="24"/>
        </w:rPr>
        <w:t>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rsidR="0041464C" w:rsidRPr="00D57F78" w:rsidRDefault="00D57F78" w:rsidP="00D57F78">
      <w:pPr>
        <w:pStyle w:val="ConsPlusNormal"/>
        <w:numPr>
          <w:ilvl w:val="1"/>
          <w:numId w:val="1"/>
        </w:numPr>
        <w:tabs>
          <w:tab w:val="left" w:pos="426"/>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23EAE">
        <w:rPr>
          <w:rFonts w:ascii="Times New Roman" w:hAnsi="Times New Roman" w:cs="Times New Roman"/>
          <w:sz w:val="24"/>
          <w:szCs w:val="24"/>
        </w:rPr>
        <w:t>О</w:t>
      </w:r>
      <w:r w:rsidR="0041464C" w:rsidRPr="00D57F78">
        <w:rPr>
          <w:rFonts w:ascii="Times New Roman" w:hAnsi="Times New Roman" w:cs="Times New Roman"/>
          <w:sz w:val="24"/>
          <w:szCs w:val="24"/>
        </w:rPr>
        <w:t>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w:t>
      </w:r>
      <w:proofErr w:type="gramEnd"/>
      <w:r w:rsidR="0041464C" w:rsidRPr="00D57F78">
        <w:rPr>
          <w:rFonts w:ascii="Times New Roman" w:hAnsi="Times New Roman" w:cs="Times New Roman"/>
          <w:sz w:val="24"/>
          <w:szCs w:val="24"/>
        </w:rPr>
        <w:t xml:space="preserve">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096091" w:rsidRPr="0041464C" w:rsidRDefault="00096091" w:rsidP="0041464C">
      <w:pPr>
        <w:tabs>
          <w:tab w:val="left" w:pos="0"/>
          <w:tab w:val="left" w:pos="142"/>
        </w:tabs>
        <w:rPr>
          <w:b/>
          <w:sz w:val="28"/>
          <w:szCs w:val="28"/>
        </w:rPr>
      </w:pPr>
    </w:p>
    <w:p w:rsidR="001C686A" w:rsidRDefault="00376697" w:rsidP="00A312B7">
      <w:pPr>
        <w:pStyle w:val="a4"/>
        <w:tabs>
          <w:tab w:val="left" w:pos="142"/>
          <w:tab w:val="left" w:pos="426"/>
        </w:tabs>
        <w:ind w:left="0" w:firstLine="284"/>
        <w:jc w:val="center"/>
        <w:rPr>
          <w:b/>
          <w:sz w:val="28"/>
          <w:szCs w:val="28"/>
        </w:rPr>
      </w:pPr>
      <w:r>
        <w:rPr>
          <w:b/>
          <w:sz w:val="28"/>
          <w:szCs w:val="28"/>
        </w:rPr>
        <w:t xml:space="preserve">2. </w:t>
      </w:r>
      <w:r w:rsidR="00A35D8B">
        <w:rPr>
          <w:b/>
          <w:sz w:val="28"/>
          <w:szCs w:val="28"/>
        </w:rPr>
        <w:t xml:space="preserve">  </w:t>
      </w:r>
      <w:r w:rsidR="001C686A">
        <w:rPr>
          <w:b/>
          <w:sz w:val="28"/>
          <w:szCs w:val="28"/>
        </w:rPr>
        <w:t>Обеспечение права граждан на образование</w:t>
      </w:r>
    </w:p>
    <w:p w:rsidR="00A35D8B" w:rsidRDefault="00A35D8B" w:rsidP="00A312B7">
      <w:pPr>
        <w:pStyle w:val="a4"/>
        <w:tabs>
          <w:tab w:val="left" w:pos="142"/>
          <w:tab w:val="left" w:pos="426"/>
        </w:tabs>
        <w:ind w:left="0" w:firstLine="284"/>
        <w:jc w:val="center"/>
        <w:rPr>
          <w:b/>
          <w:sz w:val="28"/>
          <w:szCs w:val="28"/>
        </w:rPr>
      </w:pPr>
    </w:p>
    <w:p w:rsidR="001E5D25" w:rsidRPr="001E5D25" w:rsidRDefault="001E5D25" w:rsidP="003F478F">
      <w:pPr>
        <w:pStyle w:val="a4"/>
        <w:numPr>
          <w:ilvl w:val="1"/>
          <w:numId w:val="16"/>
        </w:numPr>
        <w:shd w:val="clear" w:color="auto" w:fill="FFFFFF"/>
        <w:tabs>
          <w:tab w:val="left" w:pos="142"/>
          <w:tab w:val="left" w:pos="284"/>
          <w:tab w:val="left" w:pos="426"/>
          <w:tab w:val="left" w:pos="851"/>
        </w:tabs>
        <w:ind w:left="0" w:firstLine="426"/>
        <w:jc w:val="both"/>
        <w:textAlignment w:val="baseline"/>
        <w:rPr>
          <w:color w:val="000000"/>
        </w:rPr>
      </w:pPr>
      <w:r>
        <w:t xml:space="preserve">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7" w:history="1">
        <w:r w:rsidRPr="001E5D25">
          <w:rPr>
            <w:color w:val="002060"/>
          </w:rPr>
          <w:t>законом</w:t>
        </w:r>
      </w:hyperlink>
      <w:r w:rsidRPr="001E5D25">
        <w:rPr>
          <w:color w:val="002060"/>
        </w:rPr>
        <w:t xml:space="preserve"> </w:t>
      </w:r>
      <w:r>
        <w:t>от 29 декабря 2012 г. № 273-ФЗ "Об образовании в Российской Федерации".</w:t>
      </w:r>
    </w:p>
    <w:p w:rsidR="0041464C" w:rsidRPr="0041464C" w:rsidRDefault="0041464C" w:rsidP="003F478F">
      <w:pPr>
        <w:tabs>
          <w:tab w:val="left" w:pos="0"/>
          <w:tab w:val="left" w:pos="142"/>
        </w:tabs>
        <w:jc w:val="both"/>
        <w:rPr>
          <w:b/>
          <w:sz w:val="28"/>
          <w:szCs w:val="28"/>
        </w:rPr>
      </w:pPr>
      <w:r>
        <w:t xml:space="preserve">      2.2. Правила приема в общеобразовательную организацию на </w:t>
      </w:r>
      <w:proofErr w:type="gramStart"/>
      <w:r>
        <w:t>обучение</w:t>
      </w:r>
      <w:proofErr w:type="gramEnd"/>
      <w: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w:t>
      </w:r>
    </w:p>
    <w:p w:rsidR="00B576B2" w:rsidRDefault="00B576B2" w:rsidP="003F478F">
      <w:pPr>
        <w:pStyle w:val="a4"/>
        <w:numPr>
          <w:ilvl w:val="1"/>
          <w:numId w:val="24"/>
        </w:numPr>
        <w:shd w:val="clear" w:color="auto" w:fill="FFFFFF"/>
        <w:tabs>
          <w:tab w:val="left" w:pos="0"/>
          <w:tab w:val="left" w:pos="142"/>
          <w:tab w:val="left" w:pos="284"/>
          <w:tab w:val="left" w:pos="426"/>
          <w:tab w:val="left" w:pos="851"/>
        </w:tabs>
        <w:ind w:left="0" w:firstLine="426"/>
        <w:jc w:val="both"/>
        <w:textAlignment w:val="baseline"/>
        <w:rPr>
          <w:color w:val="000000" w:themeColor="text1"/>
        </w:rPr>
      </w:pPr>
      <w:r w:rsidRPr="00D57F78">
        <w:rPr>
          <w:color w:val="000000" w:themeColor="text1"/>
        </w:rPr>
        <w:t xml:space="preserve">  </w:t>
      </w:r>
      <w:proofErr w:type="gramStart"/>
      <w:r w:rsidR="0041464C" w:rsidRPr="00D57F78">
        <w:rPr>
          <w:color w:val="000000" w:themeColor="text1"/>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8" w:history="1">
        <w:r w:rsidR="0041464C" w:rsidRPr="00D57F78">
          <w:rPr>
            <w:color w:val="000000" w:themeColor="text1"/>
          </w:rPr>
          <w:t>законом</w:t>
        </w:r>
      </w:hyperlink>
      <w:r w:rsidR="0041464C" w:rsidRPr="00D57F78">
        <w:rPr>
          <w:color w:val="000000" w:themeColor="text1"/>
        </w:rPr>
        <w:t xml:space="preserve"> </w:t>
      </w:r>
      <w:r w:rsidRPr="00D57F78">
        <w:rPr>
          <w:color w:val="000000" w:themeColor="text1"/>
        </w:rPr>
        <w:t>от 29 декабря 2012 г. № 273-ФЗ «Об образовании в Российской Федерации» и</w:t>
      </w:r>
      <w:r w:rsidR="003F478F">
        <w:rPr>
          <w:color w:val="000000" w:themeColor="text1"/>
        </w:rPr>
        <w:t xml:space="preserve"> Порядком, утвержденным</w:t>
      </w:r>
      <w:proofErr w:type="gramEnd"/>
      <w:r w:rsidR="003F478F">
        <w:rPr>
          <w:color w:val="000000" w:themeColor="text1"/>
        </w:rPr>
        <w:t xml:space="preserve"> </w:t>
      </w:r>
      <w:r w:rsidRPr="00D57F78">
        <w:rPr>
          <w:color w:val="000000" w:themeColor="text1"/>
        </w:rPr>
        <w:t xml:space="preserve"> </w:t>
      </w:r>
      <w:r w:rsidR="003F478F">
        <w:t>п</w:t>
      </w:r>
      <w:r w:rsidR="003F478F" w:rsidRPr="00A97059">
        <w:t>риказом Министерство Просвещения Российской Федерации от 02.09. 2020  № 458 «Об утверждении порядка</w:t>
      </w:r>
      <w:r w:rsidR="003F478F">
        <w:t xml:space="preserve"> </w:t>
      </w:r>
      <w:r w:rsidR="003F478F" w:rsidRPr="00A97059">
        <w:t xml:space="preserve">приема на </w:t>
      </w:r>
      <w:proofErr w:type="gramStart"/>
      <w:r w:rsidR="003F478F" w:rsidRPr="00A97059">
        <w:t>обучение по</w:t>
      </w:r>
      <w:proofErr w:type="gramEnd"/>
      <w:r w:rsidR="003F478F" w:rsidRPr="00A97059">
        <w:t xml:space="preserve"> образовательным программам начального</w:t>
      </w:r>
      <w:r w:rsidR="003F478F">
        <w:t xml:space="preserve"> </w:t>
      </w:r>
      <w:r w:rsidR="003F478F" w:rsidRPr="00A97059">
        <w:t>общего, основного общего и среднего общего образования</w:t>
      </w:r>
      <w:r w:rsidR="003F478F">
        <w:t>»</w:t>
      </w:r>
      <w:r w:rsidRPr="00D57F78">
        <w:rPr>
          <w:color w:val="000000" w:themeColor="text1"/>
        </w:rPr>
        <w:t>.</w:t>
      </w:r>
    </w:p>
    <w:p w:rsidR="00D57F78" w:rsidRPr="00D57F78" w:rsidRDefault="00D57F78" w:rsidP="00D57F78">
      <w:pPr>
        <w:pStyle w:val="a4"/>
        <w:numPr>
          <w:ilvl w:val="1"/>
          <w:numId w:val="24"/>
        </w:numPr>
        <w:shd w:val="clear" w:color="auto" w:fill="FFFFFF"/>
        <w:tabs>
          <w:tab w:val="left" w:pos="0"/>
          <w:tab w:val="left" w:pos="142"/>
          <w:tab w:val="left" w:pos="284"/>
          <w:tab w:val="left" w:pos="426"/>
          <w:tab w:val="left" w:pos="851"/>
        </w:tabs>
        <w:ind w:left="0" w:firstLine="426"/>
        <w:jc w:val="both"/>
        <w:textAlignment w:val="baseline"/>
        <w:rPr>
          <w:color w:val="000000" w:themeColor="text1"/>
        </w:rPr>
      </w:pPr>
      <w: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w:t>
      </w:r>
    </w:p>
    <w:p w:rsidR="00D57F78" w:rsidRPr="00D57F78" w:rsidRDefault="00D57F78" w:rsidP="00D57F78">
      <w:pPr>
        <w:pStyle w:val="a4"/>
        <w:numPr>
          <w:ilvl w:val="1"/>
          <w:numId w:val="24"/>
        </w:numPr>
        <w:shd w:val="clear" w:color="auto" w:fill="FFFFFF"/>
        <w:tabs>
          <w:tab w:val="left" w:pos="0"/>
          <w:tab w:val="left" w:pos="142"/>
          <w:tab w:val="left" w:pos="284"/>
          <w:tab w:val="left" w:pos="426"/>
          <w:tab w:val="left" w:pos="851"/>
        </w:tabs>
        <w:ind w:left="0" w:firstLine="426"/>
        <w:jc w:val="both"/>
        <w:textAlignment w:val="baseline"/>
        <w:rPr>
          <w:color w:val="000000" w:themeColor="text1"/>
        </w:rPr>
      </w:pPr>
      <w: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9" w:history="1">
        <w:r w:rsidRPr="00D57F78">
          <w:rPr>
            <w:color w:val="000000" w:themeColor="text1"/>
          </w:rPr>
          <w:t>абзаце втором части 6 статьи 19</w:t>
        </w:r>
      </w:hyperlink>
      <w:r w:rsidRPr="00D57F78">
        <w:rPr>
          <w:color w:val="000000" w:themeColor="text1"/>
        </w:rPr>
        <w:t xml:space="preserve"> </w:t>
      </w:r>
      <w:r>
        <w:t>Федерального закона от 27 мая 1998 г. N 76-ФЗ "О статусе военнослужащих", по месту жительства их семей.</w:t>
      </w:r>
    </w:p>
    <w:p w:rsidR="00D57F78" w:rsidRPr="00D57F78" w:rsidRDefault="00D57F78" w:rsidP="00D57F78">
      <w:pPr>
        <w:pStyle w:val="ConsPlusNormal"/>
        <w:ind w:firstLine="360"/>
        <w:jc w:val="both"/>
        <w:rPr>
          <w:rFonts w:ascii="Times New Roman" w:hAnsi="Times New Roman" w:cs="Times New Roman"/>
          <w:color w:val="000000" w:themeColor="text1"/>
          <w:sz w:val="24"/>
          <w:szCs w:val="24"/>
        </w:rPr>
      </w:pPr>
      <w:r w:rsidRPr="00D57F78">
        <w:rPr>
          <w:rFonts w:ascii="Times New Roman" w:hAnsi="Times New Roman" w:cs="Times New Roman"/>
          <w:sz w:val="24"/>
          <w:szCs w:val="24"/>
        </w:rPr>
        <w:t xml:space="preserve">2.6. </w:t>
      </w:r>
      <w:proofErr w:type="gramStart"/>
      <w:r w:rsidRPr="00D57F78">
        <w:rPr>
          <w:rFonts w:ascii="Times New Roman" w:hAnsi="Times New Roman" w:cs="Times New Roman"/>
          <w:color w:val="000000" w:themeColor="text1"/>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0" w:history="1">
        <w:r w:rsidRPr="00D57F78">
          <w:rPr>
            <w:rFonts w:ascii="Times New Roman" w:hAnsi="Times New Roman" w:cs="Times New Roman"/>
            <w:color w:val="000000" w:themeColor="text1"/>
            <w:sz w:val="24"/>
            <w:szCs w:val="24"/>
          </w:rPr>
          <w:t>части 6 статьи 46</w:t>
        </w:r>
      </w:hyperlink>
      <w:r w:rsidRPr="00D57F78">
        <w:rPr>
          <w:rFonts w:ascii="Times New Roman" w:hAnsi="Times New Roman" w:cs="Times New Roman"/>
          <w:color w:val="000000" w:themeColor="text1"/>
          <w:sz w:val="24"/>
          <w:szCs w:val="24"/>
        </w:rPr>
        <w:t xml:space="preserve"> Федерального закона от 7 февраля 2011 г. </w:t>
      </w:r>
      <w:r w:rsidR="003F478F">
        <w:rPr>
          <w:rFonts w:ascii="Times New Roman" w:hAnsi="Times New Roman" w:cs="Times New Roman"/>
          <w:color w:val="000000" w:themeColor="text1"/>
          <w:sz w:val="24"/>
          <w:szCs w:val="24"/>
        </w:rPr>
        <w:t xml:space="preserve">№ </w:t>
      </w:r>
      <w:r w:rsidRPr="00D57F78">
        <w:rPr>
          <w:rFonts w:ascii="Times New Roman" w:hAnsi="Times New Roman" w:cs="Times New Roman"/>
          <w:color w:val="000000" w:themeColor="text1"/>
          <w:sz w:val="24"/>
          <w:szCs w:val="24"/>
        </w:rPr>
        <w:t xml:space="preserve">3-ФЗ "О полиции", детям сотрудников органов внутренних дел, не являющихся сотрудниками полиции,  и детям, указанным в </w:t>
      </w:r>
      <w:hyperlink r:id="rId11" w:history="1">
        <w:r w:rsidRPr="00D57F78">
          <w:rPr>
            <w:rFonts w:ascii="Times New Roman" w:hAnsi="Times New Roman" w:cs="Times New Roman"/>
            <w:color w:val="000000" w:themeColor="text1"/>
            <w:sz w:val="24"/>
            <w:szCs w:val="24"/>
          </w:rPr>
          <w:t>части 14 статьи 3</w:t>
        </w:r>
      </w:hyperlink>
      <w:r w:rsidRPr="00D57F78">
        <w:rPr>
          <w:rFonts w:ascii="Times New Roman" w:hAnsi="Times New Roman" w:cs="Times New Roman"/>
          <w:color w:val="000000" w:themeColor="text1"/>
          <w:sz w:val="24"/>
          <w:szCs w:val="24"/>
        </w:rPr>
        <w:t xml:space="preserve"> Федерального закона от 30 декабря 2012 г. </w:t>
      </w:r>
      <w:r w:rsidR="003F478F">
        <w:rPr>
          <w:rFonts w:ascii="Times New Roman" w:hAnsi="Times New Roman" w:cs="Times New Roman"/>
          <w:color w:val="000000" w:themeColor="text1"/>
          <w:sz w:val="24"/>
          <w:szCs w:val="24"/>
        </w:rPr>
        <w:t>№</w:t>
      </w:r>
      <w:r w:rsidRPr="00D57F78">
        <w:rPr>
          <w:rFonts w:ascii="Times New Roman" w:hAnsi="Times New Roman" w:cs="Times New Roman"/>
          <w:color w:val="000000" w:themeColor="text1"/>
          <w:sz w:val="24"/>
          <w:szCs w:val="24"/>
        </w:rPr>
        <w:t xml:space="preserve"> 283-ФЗ "О социальных</w:t>
      </w:r>
      <w:proofErr w:type="gramEnd"/>
      <w:r w:rsidRPr="00D57F78">
        <w:rPr>
          <w:rFonts w:ascii="Times New Roman" w:hAnsi="Times New Roman" w:cs="Times New Roman"/>
          <w:color w:val="000000" w:themeColor="text1"/>
          <w:sz w:val="24"/>
          <w:szCs w:val="24"/>
        </w:rPr>
        <w:t xml:space="preserve"> </w:t>
      </w:r>
      <w:proofErr w:type="gramStart"/>
      <w:r w:rsidRPr="00D57F78">
        <w:rPr>
          <w:rFonts w:ascii="Times New Roman" w:hAnsi="Times New Roman" w:cs="Times New Roman"/>
          <w:color w:val="000000" w:themeColor="text1"/>
          <w:sz w:val="24"/>
          <w:szCs w:val="24"/>
        </w:rPr>
        <w:t>гарантиях</w:t>
      </w:r>
      <w:proofErr w:type="gramEnd"/>
      <w:r w:rsidRPr="00D57F78">
        <w:rPr>
          <w:rFonts w:ascii="Times New Roman" w:hAnsi="Times New Roman" w:cs="Times New Roman"/>
          <w:color w:val="000000" w:themeColor="text1"/>
          <w:sz w:val="24"/>
          <w:szCs w:val="24"/>
        </w:rPr>
        <w:t xml:space="preserve"> сотрудникам </w:t>
      </w:r>
      <w:r w:rsidRPr="00D57F78">
        <w:rPr>
          <w:rFonts w:ascii="Times New Roman" w:hAnsi="Times New Roman" w:cs="Times New Roman"/>
          <w:color w:val="000000" w:themeColor="text1"/>
          <w:sz w:val="24"/>
          <w:szCs w:val="24"/>
        </w:rPr>
        <w:lastRenderedPageBreak/>
        <w:t>некоторых федеральных органов исполнительной власти и внесении изменений в законодательные акты Российской Федерации".</w:t>
      </w:r>
    </w:p>
    <w:p w:rsidR="00D57F78" w:rsidRPr="00D57F78" w:rsidRDefault="00D57F78" w:rsidP="00D57F78">
      <w:pPr>
        <w:pStyle w:val="ConsPlusNormal"/>
        <w:ind w:firstLine="540"/>
        <w:jc w:val="both"/>
        <w:rPr>
          <w:rFonts w:ascii="Times New Roman" w:hAnsi="Times New Roman" w:cs="Times New Roman"/>
          <w:color w:val="000000" w:themeColor="text1"/>
          <w:sz w:val="24"/>
          <w:szCs w:val="24"/>
        </w:rPr>
      </w:pPr>
      <w:r w:rsidRPr="00D57F78">
        <w:rPr>
          <w:rFonts w:ascii="Times New Roman" w:hAnsi="Times New Roman" w:cs="Times New Roman"/>
          <w:color w:val="000000" w:themeColor="text1"/>
          <w:sz w:val="24"/>
          <w:szCs w:val="24"/>
        </w:rPr>
        <w:t xml:space="preserve">2.7.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w:t>
      </w:r>
      <w:hyperlink r:id="rId12" w:history="1">
        <w:r w:rsidRPr="00D57F78">
          <w:rPr>
            <w:rFonts w:ascii="Times New Roman" w:hAnsi="Times New Roman" w:cs="Times New Roman"/>
            <w:color w:val="000000" w:themeColor="text1"/>
            <w:sz w:val="24"/>
            <w:szCs w:val="24"/>
          </w:rPr>
          <w:t>законом</w:t>
        </w:r>
      </w:hyperlink>
      <w:r w:rsidRPr="00D57F78">
        <w:rPr>
          <w:rFonts w:ascii="Times New Roman" w:hAnsi="Times New Roman" w:cs="Times New Roman"/>
          <w:color w:val="000000" w:themeColor="text1"/>
          <w:sz w:val="24"/>
          <w:szCs w:val="24"/>
        </w:rPr>
        <w:t xml:space="preserve"> предоставлены особые права (преимущества) при приеме на обучение.</w:t>
      </w:r>
    </w:p>
    <w:p w:rsidR="00D57F78" w:rsidRPr="00D57F78" w:rsidRDefault="00D57F78" w:rsidP="00D57F78">
      <w:pPr>
        <w:pStyle w:val="ConsPlusNormal"/>
        <w:jc w:val="both"/>
        <w:rPr>
          <w:rFonts w:ascii="Times New Roman" w:hAnsi="Times New Roman" w:cs="Times New Roman"/>
          <w:sz w:val="24"/>
          <w:szCs w:val="24"/>
        </w:rPr>
      </w:pPr>
      <w:bookmarkStart w:id="0" w:name="P98"/>
      <w:bookmarkEnd w:id="0"/>
      <w:r>
        <w:rPr>
          <w:rFonts w:ascii="Times New Roman" w:hAnsi="Times New Roman" w:cs="Times New Roman"/>
          <w:sz w:val="24"/>
          <w:szCs w:val="24"/>
        </w:rPr>
        <w:t xml:space="preserve">       2.8. </w:t>
      </w:r>
      <w:r w:rsidRPr="00D57F78">
        <w:rPr>
          <w:rFonts w:ascii="Times New Roman" w:hAnsi="Times New Roman" w:cs="Times New Roman"/>
          <w:sz w:val="24"/>
          <w:szCs w:val="24"/>
        </w:rPr>
        <w:t xml:space="preserve">Проживающие в одной семье и имеющие общее место жительства дети имеют право преимущественного приема на </w:t>
      </w:r>
      <w:proofErr w:type="gramStart"/>
      <w:r w:rsidRPr="00D57F78">
        <w:rPr>
          <w:rFonts w:ascii="Times New Roman" w:hAnsi="Times New Roman" w:cs="Times New Roman"/>
          <w:sz w:val="24"/>
          <w:szCs w:val="24"/>
        </w:rPr>
        <w:t>обучение по</w:t>
      </w:r>
      <w:proofErr w:type="gramEnd"/>
      <w:r w:rsidRPr="00D57F78">
        <w:rPr>
          <w:rFonts w:ascii="Times New Roman" w:hAnsi="Times New Roman" w:cs="Times New Roman"/>
          <w:sz w:val="24"/>
          <w:szCs w:val="24"/>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D57F78" w:rsidRPr="00D57F78" w:rsidRDefault="00D57F78" w:rsidP="00D57F78">
      <w:pPr>
        <w:pStyle w:val="ConsPlusNormal"/>
        <w:ind w:firstLine="540"/>
        <w:jc w:val="both"/>
        <w:rPr>
          <w:rFonts w:ascii="Times New Roman" w:hAnsi="Times New Roman" w:cs="Times New Roman"/>
          <w:sz w:val="24"/>
          <w:szCs w:val="24"/>
        </w:rPr>
      </w:pPr>
      <w:r w:rsidRPr="00D57F78">
        <w:rPr>
          <w:rFonts w:ascii="Times New Roman" w:hAnsi="Times New Roman" w:cs="Times New Roman"/>
          <w:sz w:val="24"/>
          <w:szCs w:val="24"/>
        </w:rPr>
        <w:t xml:space="preserve">2.9. Дети с ограниченными возможностями здоровья принимаются на </w:t>
      </w:r>
      <w:proofErr w:type="gramStart"/>
      <w:r w:rsidRPr="00D57F78">
        <w:rPr>
          <w:rFonts w:ascii="Times New Roman" w:hAnsi="Times New Roman" w:cs="Times New Roman"/>
          <w:sz w:val="24"/>
          <w:szCs w:val="24"/>
        </w:rPr>
        <w:t>обучение</w:t>
      </w:r>
      <w:proofErr w:type="gramEnd"/>
      <w:r w:rsidRPr="00D57F78">
        <w:rPr>
          <w:rFonts w:ascii="Times New Roman" w:hAnsi="Times New Roman" w:cs="Times New Roman"/>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D57F78">
        <w:rPr>
          <w:rFonts w:ascii="Times New Roman" w:hAnsi="Times New Roman" w:cs="Times New Roman"/>
          <w:sz w:val="24"/>
          <w:szCs w:val="24"/>
        </w:rPr>
        <w:t>психолого-медико-педагогической</w:t>
      </w:r>
      <w:proofErr w:type="spellEnd"/>
      <w:r w:rsidRPr="00D57F78">
        <w:rPr>
          <w:rFonts w:ascii="Times New Roman" w:hAnsi="Times New Roman" w:cs="Times New Roman"/>
          <w:sz w:val="24"/>
          <w:szCs w:val="24"/>
        </w:rPr>
        <w:t xml:space="preserve"> комиссии.</w:t>
      </w:r>
    </w:p>
    <w:p w:rsidR="004F525B" w:rsidRPr="004F525B" w:rsidRDefault="004F525B" w:rsidP="004F525B">
      <w:pPr>
        <w:pStyle w:val="ConsPlusNormal"/>
        <w:ind w:firstLine="540"/>
        <w:jc w:val="both"/>
        <w:rPr>
          <w:rFonts w:ascii="Times New Roman" w:hAnsi="Times New Roman" w:cs="Times New Roman"/>
          <w:sz w:val="24"/>
          <w:szCs w:val="24"/>
        </w:rPr>
      </w:pPr>
      <w:r w:rsidRPr="004F525B">
        <w:rPr>
          <w:rFonts w:ascii="Times New Roman" w:hAnsi="Times New Roman" w:cs="Times New Roman"/>
          <w:sz w:val="24"/>
          <w:szCs w:val="24"/>
        </w:rPr>
        <w:t xml:space="preserve">2.10. Поступающие с ограниченными возможностями здоровья, достигшие возраста восемнадцати лет, принимаются на </w:t>
      </w:r>
      <w:proofErr w:type="gramStart"/>
      <w:r w:rsidRPr="004F525B">
        <w:rPr>
          <w:rFonts w:ascii="Times New Roman" w:hAnsi="Times New Roman" w:cs="Times New Roman"/>
          <w:sz w:val="24"/>
          <w:szCs w:val="24"/>
        </w:rPr>
        <w:t>обучение</w:t>
      </w:r>
      <w:proofErr w:type="gramEnd"/>
      <w:r w:rsidRPr="004F525B">
        <w:rPr>
          <w:rFonts w:ascii="Times New Roman" w:hAnsi="Times New Roman" w:cs="Times New Roman"/>
          <w:sz w:val="24"/>
          <w:szCs w:val="24"/>
        </w:rPr>
        <w:t xml:space="preserve"> по адаптированной образовательной программе только с согласия самих поступающих.</w:t>
      </w:r>
    </w:p>
    <w:p w:rsidR="004F525B" w:rsidRPr="004F525B" w:rsidRDefault="004F525B" w:rsidP="004F525B">
      <w:pPr>
        <w:pStyle w:val="ConsPlusNormal"/>
        <w:ind w:firstLine="539"/>
        <w:jc w:val="both"/>
        <w:rPr>
          <w:rFonts w:ascii="Times New Roman" w:hAnsi="Times New Roman" w:cs="Times New Roman"/>
          <w:sz w:val="24"/>
          <w:szCs w:val="24"/>
        </w:rPr>
      </w:pPr>
      <w:r w:rsidRPr="004F525B">
        <w:rPr>
          <w:rFonts w:ascii="Times New Roman" w:hAnsi="Times New Roman" w:cs="Times New Roman"/>
          <w:sz w:val="24"/>
          <w:szCs w:val="24"/>
        </w:rPr>
        <w:t>2.11. Прием в общеобразовательную организацию осуществляется в течение всего учебного года при наличии свободных мест.</w:t>
      </w:r>
    </w:p>
    <w:p w:rsidR="004F525B" w:rsidRPr="004F525B" w:rsidRDefault="004F525B" w:rsidP="004F525B">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sz w:val="24"/>
          <w:szCs w:val="24"/>
        </w:rPr>
        <w:t>2.12.</w:t>
      </w:r>
      <w:r w:rsidRPr="004F525B">
        <w:rPr>
          <w:rFonts w:ascii="Times New Roman" w:hAnsi="Times New Roman" w:cs="Times New Roman"/>
          <w:sz w:val="24"/>
          <w:szCs w:val="24"/>
        </w:rPr>
        <w:t xml:space="preserve">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13" w:history="1">
        <w:r w:rsidRPr="004F525B">
          <w:rPr>
            <w:rFonts w:ascii="Times New Roman" w:hAnsi="Times New Roman" w:cs="Times New Roman"/>
            <w:color w:val="000000" w:themeColor="text1"/>
            <w:sz w:val="24"/>
            <w:szCs w:val="24"/>
          </w:rPr>
          <w:t>частями 5</w:t>
        </w:r>
      </w:hyperlink>
      <w:r w:rsidRPr="004F525B">
        <w:rPr>
          <w:rFonts w:ascii="Times New Roman" w:hAnsi="Times New Roman" w:cs="Times New Roman"/>
          <w:color w:val="000000" w:themeColor="text1"/>
          <w:sz w:val="24"/>
          <w:szCs w:val="24"/>
        </w:rPr>
        <w:t xml:space="preserve"> и </w:t>
      </w:r>
      <w:hyperlink r:id="rId14" w:history="1">
        <w:r w:rsidRPr="004F525B">
          <w:rPr>
            <w:rFonts w:ascii="Times New Roman" w:hAnsi="Times New Roman" w:cs="Times New Roman"/>
            <w:color w:val="000000" w:themeColor="text1"/>
            <w:sz w:val="24"/>
            <w:szCs w:val="24"/>
          </w:rPr>
          <w:t>6 статьи 67</w:t>
        </w:r>
      </w:hyperlink>
      <w:r w:rsidRPr="004F525B">
        <w:rPr>
          <w:rFonts w:ascii="Times New Roman" w:hAnsi="Times New Roman" w:cs="Times New Roman"/>
          <w:color w:val="000000" w:themeColor="text1"/>
          <w:sz w:val="24"/>
          <w:szCs w:val="24"/>
        </w:rPr>
        <w:t xml:space="preserve"> и </w:t>
      </w:r>
      <w:hyperlink r:id="rId15" w:history="1">
        <w:r w:rsidRPr="004F525B">
          <w:rPr>
            <w:rFonts w:ascii="Times New Roman" w:hAnsi="Times New Roman" w:cs="Times New Roman"/>
            <w:color w:val="000000" w:themeColor="text1"/>
            <w:sz w:val="24"/>
            <w:szCs w:val="24"/>
          </w:rPr>
          <w:t>статьей 88</w:t>
        </w:r>
      </w:hyperlink>
      <w:r w:rsidRPr="004F525B">
        <w:rPr>
          <w:rFonts w:ascii="Times New Roman" w:hAnsi="Times New Roman" w:cs="Times New Roman"/>
          <w:color w:val="000000" w:themeColor="text1"/>
          <w:sz w:val="24"/>
          <w:szCs w:val="24"/>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16" w:history="1">
        <w:r w:rsidRPr="004F525B">
          <w:rPr>
            <w:rFonts w:ascii="Times New Roman" w:hAnsi="Times New Roman" w:cs="Times New Roman"/>
            <w:color w:val="000000" w:themeColor="text1"/>
            <w:sz w:val="24"/>
            <w:szCs w:val="24"/>
          </w:rPr>
          <w:t>представители</w:t>
        </w:r>
      </w:hyperlink>
      <w:r w:rsidRPr="004F525B">
        <w:rPr>
          <w:rFonts w:ascii="Times New Roman" w:hAnsi="Times New Roman" w:cs="Times New Roman"/>
          <w:color w:val="000000" w:themeColor="text1"/>
          <w:sz w:val="24"/>
          <w:szCs w:val="24"/>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w:t>
      </w:r>
      <w:r>
        <w:rPr>
          <w:rFonts w:ascii="Times New Roman" w:hAnsi="Times New Roman" w:cs="Times New Roman"/>
          <w:color w:val="000000" w:themeColor="text1"/>
          <w:sz w:val="24"/>
          <w:szCs w:val="24"/>
        </w:rPr>
        <w:t>авление в сфере образования</w:t>
      </w:r>
      <w:r w:rsidRPr="004F525B">
        <w:rPr>
          <w:rFonts w:ascii="Times New Roman" w:hAnsi="Times New Roman" w:cs="Times New Roman"/>
          <w:color w:val="000000" w:themeColor="text1"/>
          <w:sz w:val="24"/>
          <w:szCs w:val="24"/>
        </w:rPr>
        <w:t>.</w:t>
      </w:r>
    </w:p>
    <w:p w:rsidR="00D57F78" w:rsidRPr="00D57F78" w:rsidRDefault="00D57F78" w:rsidP="00D57F78">
      <w:pPr>
        <w:pStyle w:val="a4"/>
        <w:shd w:val="clear" w:color="auto" w:fill="FFFFFF"/>
        <w:tabs>
          <w:tab w:val="left" w:pos="0"/>
          <w:tab w:val="left" w:pos="142"/>
          <w:tab w:val="left" w:pos="284"/>
          <w:tab w:val="left" w:pos="426"/>
          <w:tab w:val="left" w:pos="851"/>
        </w:tabs>
        <w:ind w:left="426"/>
        <w:jc w:val="both"/>
        <w:textAlignment w:val="baseline"/>
        <w:rPr>
          <w:color w:val="000000" w:themeColor="text1"/>
        </w:rPr>
      </w:pPr>
    </w:p>
    <w:p w:rsidR="00A35D8B" w:rsidRPr="001D2EC2" w:rsidRDefault="00A35D8B" w:rsidP="00A312B7">
      <w:pPr>
        <w:ind w:firstLine="284"/>
        <w:jc w:val="center"/>
        <w:rPr>
          <w:b/>
          <w:color w:val="FF0000"/>
        </w:rPr>
      </w:pPr>
    </w:p>
    <w:p w:rsidR="001C686A" w:rsidRDefault="001C686A" w:rsidP="00EF0F09">
      <w:pPr>
        <w:pStyle w:val="a4"/>
        <w:numPr>
          <w:ilvl w:val="0"/>
          <w:numId w:val="13"/>
        </w:numPr>
        <w:jc w:val="center"/>
        <w:rPr>
          <w:b/>
          <w:color w:val="000000" w:themeColor="text1"/>
          <w:sz w:val="28"/>
          <w:szCs w:val="28"/>
        </w:rPr>
      </w:pPr>
      <w:r w:rsidRPr="003F478F">
        <w:rPr>
          <w:b/>
          <w:color w:val="000000" w:themeColor="text1"/>
          <w:sz w:val="28"/>
          <w:szCs w:val="28"/>
        </w:rPr>
        <w:t>Общие правила приема</w:t>
      </w:r>
    </w:p>
    <w:p w:rsidR="003F478F" w:rsidRPr="003F478F" w:rsidRDefault="003F478F" w:rsidP="003F478F">
      <w:pPr>
        <w:pStyle w:val="a4"/>
        <w:rPr>
          <w:b/>
          <w:color w:val="000000" w:themeColor="text1"/>
          <w:sz w:val="28"/>
          <w:szCs w:val="28"/>
        </w:rPr>
      </w:pPr>
    </w:p>
    <w:p w:rsidR="00B23EAE" w:rsidRPr="00B059E9" w:rsidRDefault="00B23EAE" w:rsidP="00B059E9">
      <w:pPr>
        <w:pStyle w:val="ConsPlusNormal"/>
        <w:numPr>
          <w:ilvl w:val="1"/>
          <w:numId w:val="13"/>
        </w:numPr>
        <w:jc w:val="both"/>
        <w:rPr>
          <w:rFonts w:ascii="Times New Roman" w:hAnsi="Times New Roman" w:cs="Times New Roman"/>
          <w:color w:val="000000" w:themeColor="text1"/>
          <w:sz w:val="24"/>
          <w:szCs w:val="24"/>
        </w:rPr>
      </w:pPr>
      <w:r w:rsidRPr="00B059E9">
        <w:rPr>
          <w:rFonts w:ascii="Times New Roman" w:hAnsi="Times New Roman" w:cs="Times New Roman"/>
          <w:color w:val="000000" w:themeColor="text1"/>
          <w:sz w:val="24"/>
          <w:szCs w:val="24"/>
        </w:rPr>
        <w:t xml:space="preserve">  О</w:t>
      </w:r>
      <w:r w:rsidR="003F478F">
        <w:rPr>
          <w:rFonts w:ascii="Times New Roman" w:hAnsi="Times New Roman" w:cs="Times New Roman"/>
          <w:color w:val="000000" w:themeColor="text1"/>
          <w:sz w:val="24"/>
          <w:szCs w:val="24"/>
        </w:rPr>
        <w:t>бразовательная организация</w:t>
      </w:r>
      <w:r w:rsidRPr="00B059E9">
        <w:rPr>
          <w:rFonts w:ascii="Times New Roman" w:hAnsi="Times New Roman" w:cs="Times New Roman"/>
          <w:color w:val="000000" w:themeColor="text1"/>
          <w:sz w:val="24"/>
          <w:szCs w:val="24"/>
        </w:rPr>
        <w:t xml:space="preserve"> с целью проведения организованного прие</w:t>
      </w:r>
      <w:r w:rsidR="003F478F">
        <w:rPr>
          <w:rFonts w:ascii="Times New Roman" w:hAnsi="Times New Roman" w:cs="Times New Roman"/>
          <w:color w:val="000000" w:themeColor="text1"/>
          <w:sz w:val="24"/>
          <w:szCs w:val="24"/>
        </w:rPr>
        <w:t>ма детей в первый класс размещае</w:t>
      </w:r>
      <w:r w:rsidRPr="00B059E9">
        <w:rPr>
          <w:rFonts w:ascii="Times New Roman" w:hAnsi="Times New Roman" w:cs="Times New Roman"/>
          <w:color w:val="000000" w:themeColor="text1"/>
          <w:sz w:val="24"/>
          <w:szCs w:val="24"/>
        </w:rPr>
        <w:t xml:space="preserve">т на своих информационном </w:t>
      </w:r>
      <w:proofErr w:type="gramStart"/>
      <w:r w:rsidRPr="00B059E9">
        <w:rPr>
          <w:rFonts w:ascii="Times New Roman" w:hAnsi="Times New Roman" w:cs="Times New Roman"/>
          <w:color w:val="000000" w:themeColor="text1"/>
          <w:sz w:val="24"/>
          <w:szCs w:val="24"/>
        </w:rPr>
        <w:t>стенде</w:t>
      </w:r>
      <w:proofErr w:type="gramEnd"/>
      <w:r w:rsidRPr="00B059E9">
        <w:rPr>
          <w:rFonts w:ascii="Times New Roman" w:hAnsi="Times New Roman" w:cs="Times New Roman"/>
          <w:color w:val="000000" w:themeColor="text1"/>
          <w:sz w:val="24"/>
          <w:szCs w:val="24"/>
        </w:rPr>
        <w:t xml:space="preserve"> и официальном сайте в сети Интернет информацию:</w:t>
      </w:r>
    </w:p>
    <w:p w:rsidR="00B23EAE" w:rsidRPr="00B059E9" w:rsidRDefault="00B23EAE" w:rsidP="00B059E9">
      <w:pPr>
        <w:pStyle w:val="ConsPlusNormal"/>
        <w:jc w:val="both"/>
        <w:rPr>
          <w:rFonts w:ascii="Times New Roman" w:hAnsi="Times New Roman" w:cs="Times New Roman"/>
          <w:color w:val="000000" w:themeColor="text1"/>
          <w:sz w:val="24"/>
          <w:szCs w:val="24"/>
        </w:rPr>
      </w:pPr>
      <w:r w:rsidRPr="00B059E9">
        <w:rPr>
          <w:rFonts w:ascii="Times New Roman" w:hAnsi="Times New Roman" w:cs="Times New Roman"/>
          <w:color w:val="000000" w:themeColor="text1"/>
          <w:sz w:val="24"/>
          <w:szCs w:val="24"/>
        </w:rPr>
        <w:t xml:space="preserve">   - о количестве мест в первых классах не позднее 10 календарных дней с момента издания распорядительного акта, указанного в </w:t>
      </w:r>
      <w:hyperlink w:anchor="P60" w:history="1">
        <w:r w:rsidRPr="00B059E9">
          <w:rPr>
            <w:rFonts w:ascii="Times New Roman" w:hAnsi="Times New Roman" w:cs="Times New Roman"/>
            <w:color w:val="000000" w:themeColor="text1"/>
            <w:sz w:val="24"/>
            <w:szCs w:val="24"/>
          </w:rPr>
          <w:t>1.5.</w:t>
        </w:r>
      </w:hyperlink>
      <w:r w:rsidRPr="00B059E9">
        <w:rPr>
          <w:rFonts w:ascii="Times New Roman" w:hAnsi="Times New Roman" w:cs="Times New Roman"/>
          <w:color w:val="000000" w:themeColor="text1"/>
          <w:sz w:val="24"/>
          <w:szCs w:val="24"/>
        </w:rPr>
        <w:t xml:space="preserve"> Положения;</w:t>
      </w:r>
    </w:p>
    <w:p w:rsidR="00B23EAE" w:rsidRPr="00B059E9" w:rsidRDefault="00B23EAE" w:rsidP="00B059E9">
      <w:pPr>
        <w:pStyle w:val="ConsPlusNormal"/>
        <w:jc w:val="both"/>
        <w:rPr>
          <w:rFonts w:ascii="Times New Roman" w:hAnsi="Times New Roman" w:cs="Times New Roman"/>
          <w:color w:val="000000" w:themeColor="text1"/>
          <w:sz w:val="24"/>
          <w:szCs w:val="24"/>
        </w:rPr>
      </w:pPr>
      <w:r w:rsidRPr="00B059E9">
        <w:rPr>
          <w:rFonts w:ascii="Times New Roman" w:hAnsi="Times New Roman" w:cs="Times New Roman"/>
          <w:color w:val="000000" w:themeColor="text1"/>
          <w:sz w:val="24"/>
          <w:szCs w:val="24"/>
        </w:rPr>
        <w:t xml:space="preserve">   - о наличии свободных мест в первых классах для приема детей, не проживающих на закрепленной территории, не позднее 5 июля текущего года.</w:t>
      </w:r>
    </w:p>
    <w:p w:rsidR="00B23EAE" w:rsidRPr="00B059E9" w:rsidRDefault="00B23EAE" w:rsidP="00B059E9">
      <w:pPr>
        <w:pStyle w:val="ConsPlusNormal"/>
        <w:ind w:firstLine="142"/>
        <w:jc w:val="both"/>
        <w:rPr>
          <w:rFonts w:ascii="Times New Roman" w:hAnsi="Times New Roman" w:cs="Times New Roman"/>
          <w:color w:val="000000" w:themeColor="text1"/>
          <w:sz w:val="24"/>
          <w:szCs w:val="24"/>
        </w:rPr>
      </w:pPr>
      <w:bookmarkStart w:id="1" w:name="P120"/>
      <w:bookmarkEnd w:id="1"/>
      <w:r w:rsidRPr="00B059E9">
        <w:rPr>
          <w:rFonts w:ascii="Times New Roman" w:hAnsi="Times New Roman" w:cs="Times New Roman"/>
          <w:color w:val="000000" w:themeColor="text1"/>
          <w:sz w:val="24"/>
          <w:szCs w:val="24"/>
        </w:rPr>
        <w:t xml:space="preserve">   3.2. Прием заявлений о приеме на обучение в первый класс для детей, указанных в </w:t>
      </w:r>
      <w:hyperlink w:anchor="P71" w:history="1">
        <w:r w:rsidRPr="00B059E9">
          <w:rPr>
            <w:rFonts w:ascii="Times New Roman" w:hAnsi="Times New Roman" w:cs="Times New Roman"/>
            <w:color w:val="000000" w:themeColor="text1"/>
            <w:sz w:val="24"/>
            <w:szCs w:val="24"/>
          </w:rPr>
          <w:t>2.5</w:t>
        </w:r>
      </w:hyperlink>
      <w:r w:rsidRPr="00B059E9">
        <w:rPr>
          <w:rFonts w:ascii="Times New Roman" w:hAnsi="Times New Roman" w:cs="Times New Roman"/>
          <w:color w:val="000000" w:themeColor="text1"/>
          <w:sz w:val="24"/>
          <w:szCs w:val="24"/>
        </w:rPr>
        <w:t>, 2.6. положения, а также проживающих на закрепленной территории, начинается 1 апреля текущего года и завершается 30 июня текущего года.</w:t>
      </w:r>
      <w:r w:rsidR="00B059E9" w:rsidRPr="00B059E9">
        <w:rPr>
          <w:rFonts w:ascii="Times New Roman" w:hAnsi="Times New Roman" w:cs="Times New Roman"/>
          <w:color w:val="000000" w:themeColor="text1"/>
          <w:sz w:val="24"/>
          <w:szCs w:val="24"/>
        </w:rPr>
        <w:t xml:space="preserve">  </w:t>
      </w:r>
      <w:r w:rsidRPr="00B059E9">
        <w:rPr>
          <w:rFonts w:ascii="Times New Roman" w:hAnsi="Times New Roman" w:cs="Times New Roman"/>
          <w:color w:val="000000" w:themeColor="text1"/>
          <w:sz w:val="24"/>
          <w:szCs w:val="24"/>
        </w:rPr>
        <w:t xml:space="preserve">Руководитель общеобразовательной организации издает распорядительный акт о приеме на обучение детей, указанных в </w:t>
      </w:r>
      <w:hyperlink w:anchor="P120" w:history="1">
        <w:r w:rsidRPr="00B059E9">
          <w:rPr>
            <w:rFonts w:ascii="Times New Roman" w:hAnsi="Times New Roman" w:cs="Times New Roman"/>
            <w:color w:val="000000" w:themeColor="text1"/>
            <w:sz w:val="24"/>
            <w:szCs w:val="24"/>
          </w:rPr>
          <w:t>абзаце первом</w:t>
        </w:r>
      </w:hyperlink>
      <w:r w:rsidRPr="00B059E9">
        <w:rPr>
          <w:rFonts w:ascii="Times New Roman" w:hAnsi="Times New Roman" w:cs="Times New Roman"/>
          <w:color w:val="000000" w:themeColor="text1"/>
          <w:sz w:val="24"/>
          <w:szCs w:val="24"/>
        </w:rPr>
        <w:t xml:space="preserve"> настоящего пункта, в течение 3 рабочих дней после завершения приема заявлений о приеме на обучение в первый класс.</w:t>
      </w:r>
    </w:p>
    <w:p w:rsidR="00B23EAE" w:rsidRPr="00B059E9" w:rsidRDefault="00B059E9" w:rsidP="00B059E9">
      <w:pPr>
        <w:pStyle w:val="ConsPlusNormal"/>
        <w:numPr>
          <w:ilvl w:val="1"/>
          <w:numId w:val="25"/>
        </w:numPr>
        <w:ind w:left="0" w:firstLine="284"/>
        <w:jc w:val="both"/>
        <w:rPr>
          <w:rFonts w:ascii="Times New Roman" w:hAnsi="Times New Roman" w:cs="Times New Roman"/>
          <w:sz w:val="24"/>
          <w:szCs w:val="24"/>
        </w:rPr>
      </w:pPr>
      <w:r w:rsidRPr="00B059E9">
        <w:rPr>
          <w:rFonts w:ascii="Times New Roman" w:hAnsi="Times New Roman" w:cs="Times New Roman"/>
          <w:sz w:val="24"/>
          <w:szCs w:val="24"/>
        </w:rPr>
        <w:t xml:space="preserve">  </w:t>
      </w:r>
      <w:r w:rsidR="00B23EAE" w:rsidRPr="00B059E9">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B23EAE" w:rsidRPr="00B059E9" w:rsidRDefault="00B059E9" w:rsidP="00B059E9">
      <w:pPr>
        <w:pStyle w:val="ConsPlusNormal"/>
        <w:jc w:val="both"/>
        <w:rPr>
          <w:rFonts w:ascii="Times New Roman" w:hAnsi="Times New Roman" w:cs="Times New Roman"/>
          <w:sz w:val="24"/>
          <w:szCs w:val="24"/>
        </w:rPr>
      </w:pPr>
      <w:r w:rsidRPr="00B059E9">
        <w:rPr>
          <w:rFonts w:ascii="Times New Roman" w:hAnsi="Times New Roman" w:cs="Times New Roman"/>
          <w:sz w:val="24"/>
          <w:szCs w:val="24"/>
        </w:rPr>
        <w:t xml:space="preserve"> </w:t>
      </w:r>
      <w:r w:rsidR="003F478F">
        <w:rPr>
          <w:rFonts w:ascii="Times New Roman" w:hAnsi="Times New Roman" w:cs="Times New Roman"/>
          <w:sz w:val="24"/>
          <w:szCs w:val="24"/>
        </w:rPr>
        <w:t xml:space="preserve"> </w:t>
      </w:r>
      <w:r w:rsidRPr="00B059E9">
        <w:rPr>
          <w:rFonts w:ascii="Times New Roman" w:hAnsi="Times New Roman" w:cs="Times New Roman"/>
          <w:sz w:val="24"/>
          <w:szCs w:val="24"/>
        </w:rPr>
        <w:t xml:space="preserve"> О</w:t>
      </w:r>
      <w:r w:rsidR="003F478F">
        <w:rPr>
          <w:rFonts w:ascii="Times New Roman" w:hAnsi="Times New Roman" w:cs="Times New Roman"/>
          <w:sz w:val="24"/>
          <w:szCs w:val="24"/>
        </w:rPr>
        <w:t>бразовательная</w:t>
      </w:r>
      <w:r w:rsidRPr="00B059E9">
        <w:rPr>
          <w:rFonts w:ascii="Times New Roman" w:hAnsi="Times New Roman" w:cs="Times New Roman"/>
          <w:sz w:val="24"/>
          <w:szCs w:val="24"/>
        </w:rPr>
        <w:t xml:space="preserve"> </w:t>
      </w:r>
      <w:r w:rsidR="003F478F">
        <w:rPr>
          <w:rFonts w:ascii="Times New Roman" w:hAnsi="Times New Roman" w:cs="Times New Roman"/>
          <w:sz w:val="24"/>
          <w:szCs w:val="24"/>
        </w:rPr>
        <w:t xml:space="preserve"> организация, закончившая</w:t>
      </w:r>
      <w:r w:rsidR="00B23EAE" w:rsidRPr="00B059E9">
        <w:rPr>
          <w:rFonts w:ascii="Times New Roman" w:hAnsi="Times New Roman" w:cs="Times New Roman"/>
          <w:sz w:val="24"/>
          <w:szCs w:val="24"/>
        </w:rPr>
        <w:t xml:space="preserve"> прием в первый класс всех детей, указанных в </w:t>
      </w:r>
      <w:r w:rsidR="003F478F">
        <w:rPr>
          <w:rFonts w:ascii="Times New Roman" w:hAnsi="Times New Roman" w:cs="Times New Roman"/>
          <w:sz w:val="24"/>
          <w:szCs w:val="24"/>
        </w:rPr>
        <w:t xml:space="preserve">п. </w:t>
      </w:r>
      <w:hyperlink w:anchor="P71" w:history="1">
        <w:r w:rsidRPr="00B059E9">
          <w:rPr>
            <w:rFonts w:ascii="Times New Roman" w:hAnsi="Times New Roman" w:cs="Times New Roman"/>
            <w:color w:val="000000" w:themeColor="text1"/>
            <w:sz w:val="24"/>
            <w:szCs w:val="24"/>
          </w:rPr>
          <w:t>2.5</w:t>
        </w:r>
      </w:hyperlink>
      <w:r w:rsidRPr="00B059E9">
        <w:rPr>
          <w:rFonts w:ascii="Times New Roman" w:hAnsi="Times New Roman" w:cs="Times New Roman"/>
          <w:color w:val="000000" w:themeColor="text1"/>
          <w:sz w:val="24"/>
          <w:szCs w:val="24"/>
        </w:rPr>
        <w:t>, 2.6. положения</w:t>
      </w:r>
      <w:r w:rsidR="00B23EAE" w:rsidRPr="00B059E9">
        <w:rPr>
          <w:rFonts w:ascii="Times New Roman" w:hAnsi="Times New Roman" w:cs="Times New Roman"/>
          <w:sz w:val="24"/>
          <w:szCs w:val="24"/>
        </w:rPr>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B23EAE" w:rsidRPr="00EA7A8C" w:rsidRDefault="00B059E9" w:rsidP="00EA7A8C">
      <w:pPr>
        <w:pStyle w:val="ConsPlusNormal"/>
        <w:numPr>
          <w:ilvl w:val="1"/>
          <w:numId w:val="25"/>
        </w:numPr>
        <w:ind w:left="0" w:firstLine="284"/>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B23EAE" w:rsidRPr="00B059E9">
        <w:rPr>
          <w:rFonts w:ascii="Times New Roman" w:hAnsi="Times New Roman" w:cs="Times New Roman"/>
          <w:sz w:val="24"/>
          <w:szCs w:val="24"/>
        </w:rPr>
        <w:t xml:space="preserve">Организация индивидуального отбора при приеме в образовательные организации для получения основного общего и среднего общего образования с углубленным изучением отдельных </w:t>
      </w:r>
      <w:r w:rsidR="00B23EAE" w:rsidRPr="00B059E9">
        <w:rPr>
          <w:rFonts w:ascii="Times New Roman" w:hAnsi="Times New Roman" w:cs="Times New Roman"/>
          <w:sz w:val="24"/>
          <w:szCs w:val="24"/>
        </w:rPr>
        <w:lastRenderedPageBreak/>
        <w:t xml:space="preserve">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B059E9">
        <w:rPr>
          <w:rFonts w:ascii="Times New Roman" w:hAnsi="Times New Roman" w:cs="Times New Roman"/>
          <w:sz w:val="24"/>
          <w:szCs w:val="24"/>
        </w:rPr>
        <w:t>(</w:t>
      </w:r>
      <w:hyperlink r:id="rId17" w:history="1">
        <w:r w:rsidRPr="00B059E9">
          <w:rPr>
            <w:rFonts w:ascii="Times New Roman" w:hAnsi="Times New Roman" w:cs="Times New Roman"/>
            <w:i/>
            <w:color w:val="000000" w:themeColor="text1"/>
            <w:sz w:val="24"/>
            <w:szCs w:val="24"/>
          </w:rPr>
          <w:t>Часть 5 статьи 67</w:t>
        </w:r>
      </w:hyperlink>
      <w:r w:rsidRPr="00B059E9">
        <w:rPr>
          <w:rFonts w:ascii="Times New Roman" w:hAnsi="Times New Roman" w:cs="Times New Roman"/>
          <w:i/>
          <w:color w:val="000000" w:themeColor="text1"/>
          <w:sz w:val="24"/>
          <w:szCs w:val="24"/>
        </w:rPr>
        <w:t xml:space="preserve"> </w:t>
      </w:r>
      <w:r w:rsidRPr="00B059E9">
        <w:rPr>
          <w:rFonts w:ascii="Times New Roman" w:hAnsi="Times New Roman" w:cs="Times New Roman"/>
          <w:i/>
          <w:sz w:val="24"/>
          <w:szCs w:val="24"/>
        </w:rPr>
        <w:t>Федерального закона от 29 декабря 2012 г. N 273-ФЗ "Об образовании в Российской Федерации" (Собрание законодательства Российской Федерации</w:t>
      </w:r>
      <w:proofErr w:type="gramEnd"/>
      <w:r w:rsidRPr="00B059E9">
        <w:rPr>
          <w:rFonts w:ascii="Times New Roman" w:hAnsi="Times New Roman" w:cs="Times New Roman"/>
          <w:i/>
          <w:sz w:val="24"/>
          <w:szCs w:val="24"/>
        </w:rPr>
        <w:t xml:space="preserve">, </w:t>
      </w:r>
      <w:proofErr w:type="gramStart"/>
      <w:r w:rsidRPr="00B059E9">
        <w:rPr>
          <w:rFonts w:ascii="Times New Roman" w:hAnsi="Times New Roman" w:cs="Times New Roman"/>
          <w:i/>
          <w:sz w:val="24"/>
          <w:szCs w:val="24"/>
        </w:rPr>
        <w:t>2012, N 53, ст. 7598).</w:t>
      </w:r>
      <w:proofErr w:type="gramEnd"/>
    </w:p>
    <w:p w:rsidR="00B23EAE" w:rsidRPr="004A60E9" w:rsidRDefault="00B23EAE" w:rsidP="004A60E9">
      <w:pPr>
        <w:pStyle w:val="ConsPlusNormal"/>
        <w:numPr>
          <w:ilvl w:val="1"/>
          <w:numId w:val="25"/>
        </w:numPr>
        <w:ind w:left="0" w:firstLine="284"/>
        <w:jc w:val="both"/>
        <w:rPr>
          <w:rFonts w:ascii="Times New Roman" w:hAnsi="Times New Roman" w:cs="Times New Roman"/>
          <w:i/>
          <w:color w:val="000000" w:themeColor="text1"/>
          <w:sz w:val="24"/>
          <w:szCs w:val="24"/>
        </w:rPr>
      </w:pPr>
      <w:r w:rsidRPr="007E1F16">
        <w:rPr>
          <w:rFonts w:ascii="Times New Roman" w:hAnsi="Times New Roman" w:cs="Times New Roman"/>
          <w:sz w:val="24"/>
          <w:szCs w:val="24"/>
        </w:rPr>
        <w:t xml:space="preserve"> </w:t>
      </w:r>
      <w:proofErr w:type="gramStart"/>
      <w:r w:rsidRPr="004A60E9">
        <w:rPr>
          <w:rFonts w:ascii="Times New Roman" w:hAnsi="Times New Roman" w:cs="Times New Roman"/>
          <w:color w:val="000000" w:themeColor="text1"/>
          <w:sz w:val="24"/>
          <w:szCs w:val="24"/>
        </w:rPr>
        <w:t xml:space="preserve">При приеме на обучение общеобразовательная организация обязана ознакомить поступающего и (или) его родителей (законных </w:t>
      </w:r>
      <w:hyperlink r:id="rId18" w:history="1">
        <w:r w:rsidRPr="004A60E9">
          <w:rPr>
            <w:rFonts w:ascii="Times New Roman" w:hAnsi="Times New Roman" w:cs="Times New Roman"/>
            <w:color w:val="000000" w:themeColor="text1"/>
            <w:sz w:val="24"/>
            <w:szCs w:val="24"/>
          </w:rPr>
          <w:t>представителей</w:t>
        </w:r>
      </w:hyperlink>
      <w:r w:rsidRPr="004A60E9">
        <w:rPr>
          <w:rFonts w:ascii="Times New Roman" w:hAnsi="Times New Roman" w:cs="Times New Roman"/>
          <w:color w:val="000000" w:themeColor="text1"/>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B059E9" w:rsidRPr="004A60E9">
        <w:rPr>
          <w:rFonts w:ascii="Times New Roman" w:hAnsi="Times New Roman" w:cs="Times New Roman"/>
          <w:color w:val="000000" w:themeColor="text1"/>
          <w:sz w:val="24"/>
          <w:szCs w:val="24"/>
        </w:rPr>
        <w:t>(</w:t>
      </w:r>
      <w:hyperlink r:id="rId19" w:history="1">
        <w:r w:rsidR="00B059E9" w:rsidRPr="004A60E9">
          <w:rPr>
            <w:rFonts w:ascii="Times New Roman" w:hAnsi="Times New Roman" w:cs="Times New Roman"/>
            <w:i/>
            <w:color w:val="000000" w:themeColor="text1"/>
            <w:sz w:val="24"/>
            <w:szCs w:val="24"/>
          </w:rPr>
          <w:t>Часть 2 статьи 55</w:t>
        </w:r>
      </w:hyperlink>
      <w:r w:rsidR="00B059E9" w:rsidRPr="004A60E9">
        <w:rPr>
          <w:rFonts w:ascii="Times New Roman" w:hAnsi="Times New Roman" w:cs="Times New Roman"/>
          <w:i/>
          <w:color w:val="000000" w:themeColor="text1"/>
          <w:sz w:val="24"/>
          <w:szCs w:val="24"/>
        </w:rPr>
        <w:t xml:space="preserve"> Федерального закона от 29 декабря 2012 г. N 273-ФЗ "Об образовании</w:t>
      </w:r>
      <w:proofErr w:type="gramEnd"/>
      <w:r w:rsidR="00B059E9" w:rsidRPr="004A60E9">
        <w:rPr>
          <w:rFonts w:ascii="Times New Roman" w:hAnsi="Times New Roman" w:cs="Times New Roman"/>
          <w:i/>
          <w:color w:val="000000" w:themeColor="text1"/>
          <w:sz w:val="24"/>
          <w:szCs w:val="24"/>
        </w:rPr>
        <w:t xml:space="preserve"> в Российской Федерации" (Собрание законодательства Российской Федерации, 2012, N 53, ст. 7598).</w:t>
      </w:r>
    </w:p>
    <w:p w:rsidR="00B23EAE" w:rsidRPr="007E1F16" w:rsidRDefault="00B23EAE" w:rsidP="004A60E9">
      <w:pPr>
        <w:pStyle w:val="ConsPlusNormal"/>
        <w:numPr>
          <w:ilvl w:val="1"/>
          <w:numId w:val="25"/>
        </w:numPr>
        <w:ind w:left="0" w:firstLine="284"/>
        <w:jc w:val="both"/>
        <w:rPr>
          <w:rFonts w:ascii="Times New Roman" w:hAnsi="Times New Roman" w:cs="Times New Roman"/>
          <w:color w:val="000000" w:themeColor="text1"/>
          <w:sz w:val="24"/>
          <w:szCs w:val="24"/>
        </w:rPr>
      </w:pPr>
      <w:r w:rsidRPr="007E1F16">
        <w:rPr>
          <w:rFonts w:ascii="Times New Roman" w:hAnsi="Times New Roman" w:cs="Times New Roman"/>
          <w:sz w:val="24"/>
          <w:szCs w:val="24"/>
        </w:rPr>
        <w:t xml:space="preserve"> </w:t>
      </w:r>
      <w:proofErr w:type="gramStart"/>
      <w:r w:rsidRPr="007E1F16">
        <w:rPr>
          <w:rFonts w:ascii="Times New Roman" w:hAnsi="Times New Roman" w:cs="Times New Roman"/>
          <w:color w:val="000000" w:themeColor="text1"/>
          <w:sz w:val="24"/>
          <w:szCs w:val="24"/>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007E1F16" w:rsidRPr="007E1F16">
        <w:rPr>
          <w:rFonts w:ascii="Times New Roman" w:hAnsi="Times New Roman" w:cs="Times New Roman"/>
          <w:color w:val="000000" w:themeColor="text1"/>
          <w:sz w:val="24"/>
          <w:szCs w:val="24"/>
        </w:rPr>
        <w:t>(</w:t>
      </w:r>
      <w:hyperlink r:id="rId20" w:history="1">
        <w:r w:rsidR="007E1F16" w:rsidRPr="007E1F16">
          <w:rPr>
            <w:rFonts w:ascii="Times New Roman" w:hAnsi="Times New Roman" w:cs="Times New Roman"/>
            <w:i/>
            <w:color w:val="000000" w:themeColor="text1"/>
            <w:sz w:val="24"/>
            <w:szCs w:val="24"/>
          </w:rPr>
          <w:t>Часть 6 статьи 14</w:t>
        </w:r>
      </w:hyperlink>
      <w:r w:rsidR="007E1F16" w:rsidRPr="007E1F16">
        <w:rPr>
          <w:rFonts w:ascii="Times New Roman" w:hAnsi="Times New Roman" w:cs="Times New Roman"/>
          <w:i/>
          <w:color w:val="000000" w:themeColor="text1"/>
          <w:sz w:val="24"/>
          <w:szCs w:val="24"/>
        </w:rPr>
        <w:t xml:space="preserve"> Федерального закона от 29 декабря 2012 г. N</w:t>
      </w:r>
      <w:proofErr w:type="gramEnd"/>
      <w:r w:rsidR="007E1F16" w:rsidRPr="007E1F16">
        <w:rPr>
          <w:rFonts w:ascii="Times New Roman" w:hAnsi="Times New Roman" w:cs="Times New Roman"/>
          <w:i/>
          <w:color w:val="000000" w:themeColor="text1"/>
          <w:sz w:val="24"/>
          <w:szCs w:val="24"/>
        </w:rPr>
        <w:t xml:space="preserve"> 273-ФЗ "Об образовании в Российской Федерации" (Собрание законодательства Российской Федерации, 2012, N 53, ст. 7598; 2018, N 32, ст. 5110).</w:t>
      </w:r>
    </w:p>
    <w:p w:rsidR="00B23EAE" w:rsidRPr="007E1F16" w:rsidRDefault="00B23EAE" w:rsidP="007E1F16">
      <w:pPr>
        <w:pStyle w:val="ConsPlusNormal"/>
        <w:numPr>
          <w:ilvl w:val="1"/>
          <w:numId w:val="25"/>
        </w:numPr>
        <w:ind w:left="0" w:firstLine="284"/>
        <w:jc w:val="both"/>
        <w:rPr>
          <w:rFonts w:ascii="Times New Roman" w:hAnsi="Times New Roman" w:cs="Times New Roman"/>
          <w:color w:val="000000" w:themeColor="text1"/>
          <w:sz w:val="24"/>
          <w:szCs w:val="24"/>
        </w:rPr>
      </w:pPr>
      <w:r w:rsidRPr="007E1F16">
        <w:rPr>
          <w:rFonts w:ascii="Times New Roman" w:hAnsi="Times New Roman" w:cs="Times New Roman"/>
          <w:color w:val="000000" w:themeColor="text1"/>
          <w:sz w:val="24"/>
          <w:szCs w:val="24"/>
        </w:rPr>
        <w:t xml:space="preserve"> Прием на </w:t>
      </w:r>
      <w:proofErr w:type="gramStart"/>
      <w:r w:rsidRPr="007E1F16">
        <w:rPr>
          <w:rFonts w:ascii="Times New Roman" w:hAnsi="Times New Roman" w:cs="Times New Roman"/>
          <w:color w:val="000000" w:themeColor="text1"/>
          <w:sz w:val="24"/>
          <w:szCs w:val="24"/>
        </w:rPr>
        <w:t>обучение</w:t>
      </w:r>
      <w:proofErr w:type="gramEnd"/>
      <w:r w:rsidRPr="007E1F16">
        <w:rPr>
          <w:rFonts w:ascii="Times New Roman" w:hAnsi="Times New Roman" w:cs="Times New Roman"/>
          <w:color w:val="000000" w:themeColor="text1"/>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1" w:history="1">
        <w:r w:rsidRPr="007E1F16">
          <w:rPr>
            <w:rFonts w:ascii="Times New Roman" w:hAnsi="Times New Roman" w:cs="Times New Roman"/>
            <w:color w:val="000000" w:themeColor="text1"/>
            <w:sz w:val="24"/>
            <w:szCs w:val="24"/>
          </w:rPr>
          <w:t>пунктом 1 части 1 статьи 34</w:t>
        </w:r>
      </w:hyperlink>
      <w:r w:rsidRPr="007E1F16">
        <w:rPr>
          <w:rFonts w:ascii="Times New Roman" w:hAnsi="Times New Roman" w:cs="Times New Roman"/>
          <w:color w:val="000000" w:themeColor="text1"/>
          <w:sz w:val="24"/>
          <w:szCs w:val="24"/>
        </w:rPr>
        <w:t xml:space="preserve"> Федерального закона </w:t>
      </w:r>
      <w:r w:rsidR="007E1F16" w:rsidRPr="007E1F16">
        <w:rPr>
          <w:rFonts w:ascii="Times New Roman" w:hAnsi="Times New Roman" w:cs="Times New Roman"/>
          <w:color w:val="000000" w:themeColor="text1"/>
          <w:sz w:val="24"/>
          <w:szCs w:val="24"/>
        </w:rPr>
        <w:t>"Об образовании в Российской Федерации"</w:t>
      </w:r>
      <w:r w:rsidR="007E1F16" w:rsidRPr="007E1F16">
        <w:rPr>
          <w:rFonts w:ascii="Times New Roman" w:hAnsi="Times New Roman" w:cs="Times New Roman"/>
          <w:i/>
          <w:color w:val="000000" w:themeColor="text1"/>
          <w:sz w:val="24"/>
          <w:szCs w:val="24"/>
        </w:rPr>
        <w:t xml:space="preserve"> (Собрание законодательства Российской Федерации, 2012, N 53, ст. 7598.)</w:t>
      </w:r>
    </w:p>
    <w:p w:rsidR="00B23EAE" w:rsidRPr="007E1F16" w:rsidRDefault="004A60E9" w:rsidP="004A60E9">
      <w:pPr>
        <w:pStyle w:val="ConsPlusNormal"/>
        <w:ind w:left="135"/>
        <w:jc w:val="both"/>
        <w:rPr>
          <w:rFonts w:ascii="Times New Roman" w:hAnsi="Times New Roman" w:cs="Times New Roman"/>
          <w:sz w:val="24"/>
          <w:szCs w:val="24"/>
        </w:rPr>
      </w:pPr>
      <w:r>
        <w:rPr>
          <w:rFonts w:ascii="Times New Roman" w:hAnsi="Times New Roman" w:cs="Times New Roman"/>
          <w:sz w:val="24"/>
          <w:szCs w:val="24"/>
        </w:rPr>
        <w:t xml:space="preserve">  </w:t>
      </w:r>
      <w:r w:rsidR="00B23EAE" w:rsidRPr="007E1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B23EAE" w:rsidRPr="007E1F16">
        <w:rPr>
          <w:rFonts w:ascii="Times New Roman" w:hAnsi="Times New Roman" w:cs="Times New Roman"/>
          <w:sz w:val="24"/>
          <w:szCs w:val="24"/>
        </w:rPr>
        <w:t>Заявление о приеме на обучение и документы для приема на обучение</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подаются одним из следующих способов:</w:t>
      </w:r>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лично в общеобразовательную организацию;</w:t>
      </w:r>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23EAE" w:rsidRPr="007E1F16" w:rsidRDefault="007E1F16" w:rsidP="007E1F16">
      <w:pPr>
        <w:pStyle w:val="ConsPlusNormal"/>
        <w:jc w:val="both"/>
        <w:rPr>
          <w:rFonts w:ascii="Times New Roman" w:hAnsi="Times New Roman" w:cs="Times New Roman"/>
          <w:sz w:val="24"/>
          <w:szCs w:val="24"/>
        </w:rPr>
      </w:pPr>
      <w:r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23EAE" w:rsidRPr="007E1F16" w:rsidRDefault="00B23EAE" w:rsidP="007E1F16">
      <w:pPr>
        <w:pStyle w:val="ConsPlusNormal"/>
        <w:numPr>
          <w:ilvl w:val="1"/>
          <w:numId w:val="25"/>
        </w:numPr>
        <w:ind w:left="0" w:firstLine="284"/>
        <w:jc w:val="both"/>
        <w:rPr>
          <w:rFonts w:ascii="Times New Roman" w:hAnsi="Times New Roman" w:cs="Times New Roman"/>
          <w:sz w:val="24"/>
          <w:szCs w:val="24"/>
        </w:rPr>
      </w:pPr>
      <w:r w:rsidRPr="007E1F16">
        <w:rPr>
          <w:rFonts w:ascii="Times New Roman" w:hAnsi="Times New Roman" w:cs="Times New Roman"/>
          <w:sz w:val="24"/>
          <w:szCs w:val="24"/>
        </w:rPr>
        <w:t xml:space="preserve"> В заявлении о приеме на обучение родителем (законным представителем) ребенка или поступающим, реализующим право, предусмотренное </w:t>
      </w:r>
      <w:hyperlink r:id="rId22" w:history="1">
        <w:r w:rsidRPr="007E1F16">
          <w:rPr>
            <w:rFonts w:ascii="Times New Roman" w:hAnsi="Times New Roman" w:cs="Times New Roman"/>
            <w:color w:val="000000" w:themeColor="text1"/>
            <w:sz w:val="24"/>
            <w:szCs w:val="24"/>
          </w:rPr>
          <w:t>пунктом 1 части 1 статьи 34</w:t>
        </w:r>
      </w:hyperlink>
      <w:r w:rsidRPr="007E1F16">
        <w:rPr>
          <w:rFonts w:ascii="Times New Roman" w:hAnsi="Times New Roman" w:cs="Times New Roman"/>
          <w:color w:val="000000" w:themeColor="text1"/>
          <w:sz w:val="24"/>
          <w:szCs w:val="24"/>
        </w:rPr>
        <w:t xml:space="preserve"> </w:t>
      </w:r>
      <w:r w:rsidRPr="007E1F16">
        <w:rPr>
          <w:rFonts w:ascii="Times New Roman" w:hAnsi="Times New Roman" w:cs="Times New Roman"/>
          <w:sz w:val="24"/>
          <w:szCs w:val="24"/>
        </w:rPr>
        <w:t xml:space="preserve">Федерального закона </w:t>
      </w:r>
      <w:r w:rsidR="007E1F16" w:rsidRPr="007E1F16">
        <w:rPr>
          <w:rFonts w:ascii="Times New Roman" w:hAnsi="Times New Roman" w:cs="Times New Roman"/>
          <w:color w:val="000000" w:themeColor="text1"/>
          <w:sz w:val="24"/>
          <w:szCs w:val="24"/>
        </w:rPr>
        <w:t xml:space="preserve">"Об образовании в Российской Федерации" </w:t>
      </w:r>
      <w:r w:rsidRPr="007E1F16">
        <w:rPr>
          <w:rFonts w:ascii="Times New Roman" w:hAnsi="Times New Roman" w:cs="Times New Roman"/>
          <w:sz w:val="24"/>
          <w:szCs w:val="24"/>
        </w:rPr>
        <w:t>указываются следующие сведения:</w:t>
      </w:r>
    </w:p>
    <w:p w:rsidR="007E1F16"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фамилия, имя, отчество (при наличии)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дата рождения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адрес места жительства и (или) адрес места пребывания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фамилия, имя, отчество (при наличии) родител</w:t>
      </w:r>
      <w:proofErr w:type="gramStart"/>
      <w:r w:rsidR="00B23EAE" w:rsidRPr="00A51AD0">
        <w:rPr>
          <w:rFonts w:ascii="Times New Roman" w:hAnsi="Times New Roman" w:cs="Times New Roman"/>
          <w:sz w:val="24"/>
          <w:szCs w:val="24"/>
        </w:rPr>
        <w:t>я(</w:t>
      </w:r>
      <w:proofErr w:type="gramEnd"/>
      <w:r w:rsidR="00B23EAE" w:rsidRPr="00A51AD0">
        <w:rPr>
          <w:rFonts w:ascii="Times New Roman" w:hAnsi="Times New Roman" w:cs="Times New Roman"/>
          <w:sz w:val="24"/>
          <w:szCs w:val="24"/>
        </w:rPr>
        <w:t>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адрес места жительства и (или) адрес места пребывания родител</w:t>
      </w:r>
      <w:proofErr w:type="gramStart"/>
      <w:r w:rsidR="00B23EAE" w:rsidRPr="00A51AD0">
        <w:rPr>
          <w:rFonts w:ascii="Times New Roman" w:hAnsi="Times New Roman" w:cs="Times New Roman"/>
          <w:sz w:val="24"/>
          <w:szCs w:val="24"/>
        </w:rPr>
        <w:t>я(</w:t>
      </w:r>
      <w:proofErr w:type="gramEnd"/>
      <w:r w:rsidR="00B23EAE" w:rsidRPr="00A51AD0">
        <w:rPr>
          <w:rFonts w:ascii="Times New Roman" w:hAnsi="Times New Roman" w:cs="Times New Roman"/>
          <w:sz w:val="24"/>
          <w:szCs w:val="24"/>
        </w:rPr>
        <w:t>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адре</w:t>
      </w:r>
      <w:proofErr w:type="gramStart"/>
      <w:r w:rsidR="00B23EAE" w:rsidRPr="00A51AD0">
        <w:rPr>
          <w:rFonts w:ascii="Times New Roman" w:hAnsi="Times New Roman" w:cs="Times New Roman"/>
          <w:sz w:val="24"/>
          <w:szCs w:val="24"/>
        </w:rPr>
        <w:t>с(</w:t>
      </w:r>
      <w:proofErr w:type="gramEnd"/>
      <w:r w:rsidR="00B23EAE" w:rsidRPr="00A51AD0">
        <w:rPr>
          <w:rFonts w:ascii="Times New Roman" w:hAnsi="Times New Roman" w:cs="Times New Roman"/>
          <w:sz w:val="24"/>
          <w:szCs w:val="24"/>
        </w:rPr>
        <w:t>а) электронной почты, номер(а) телефона(</w:t>
      </w:r>
      <w:proofErr w:type="spellStart"/>
      <w:r w:rsidR="00B23EAE" w:rsidRPr="00A51AD0">
        <w:rPr>
          <w:rFonts w:ascii="Times New Roman" w:hAnsi="Times New Roman" w:cs="Times New Roman"/>
          <w:sz w:val="24"/>
          <w:szCs w:val="24"/>
        </w:rPr>
        <w:t>ов</w:t>
      </w:r>
      <w:proofErr w:type="spellEnd"/>
      <w:r w:rsidR="00B23EAE" w:rsidRPr="00A51AD0">
        <w:rPr>
          <w:rFonts w:ascii="Times New Roman" w:hAnsi="Times New Roman" w:cs="Times New Roman"/>
          <w:sz w:val="24"/>
          <w:szCs w:val="24"/>
        </w:rPr>
        <w:t>) (при наличии) родителя(ей)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о наличии права внеочередного, первоочередного или преимущественного приема;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 xml:space="preserve">о потребности ребенка или поступающего в </w:t>
      </w:r>
      <w:proofErr w:type="gramStart"/>
      <w:r w:rsidR="00B23EAE" w:rsidRPr="00A51AD0">
        <w:rPr>
          <w:rFonts w:ascii="Times New Roman" w:hAnsi="Times New Roman" w:cs="Times New Roman"/>
          <w:sz w:val="24"/>
          <w:szCs w:val="24"/>
        </w:rPr>
        <w:t>обучении</w:t>
      </w:r>
      <w:proofErr w:type="gramEnd"/>
      <w:r w:rsidR="00B23EAE" w:rsidRPr="00A51AD0">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00B23EAE" w:rsidRPr="00A51AD0">
        <w:rPr>
          <w:rFonts w:ascii="Times New Roman" w:hAnsi="Times New Roman" w:cs="Times New Roman"/>
          <w:sz w:val="24"/>
          <w:szCs w:val="24"/>
        </w:rPr>
        <w:t>психолого-медико-педагогической</w:t>
      </w:r>
      <w:proofErr w:type="spellEnd"/>
      <w:r w:rsidR="00B23EAE" w:rsidRPr="00A51AD0">
        <w:rPr>
          <w:rFonts w:ascii="Times New Roman" w:hAnsi="Times New Roman" w:cs="Times New Roman"/>
          <w:sz w:val="24"/>
          <w:szCs w:val="24"/>
        </w:rPr>
        <w:t xml:space="preserve"> комиссии (при наличии) или инвалида (ребенка-инвалида) в соответствии с индивидуальной программой реабилитации;</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согласие родител</w:t>
      </w:r>
      <w:proofErr w:type="gramStart"/>
      <w:r w:rsidR="00B23EAE" w:rsidRPr="00A51AD0">
        <w:rPr>
          <w:rFonts w:ascii="Times New Roman" w:hAnsi="Times New Roman" w:cs="Times New Roman"/>
          <w:sz w:val="24"/>
          <w:szCs w:val="24"/>
        </w:rPr>
        <w:t>я(</w:t>
      </w:r>
      <w:proofErr w:type="gramEnd"/>
      <w:r w:rsidR="00B23EAE" w:rsidRPr="00A51AD0">
        <w:rPr>
          <w:rFonts w:ascii="Times New Roman" w:hAnsi="Times New Roman" w:cs="Times New Roman"/>
          <w:sz w:val="24"/>
          <w:szCs w:val="24"/>
        </w:rPr>
        <w:t>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00B23EAE" w:rsidRPr="00A51AD0">
        <w:rPr>
          <w:rFonts w:ascii="Times New Roman" w:hAnsi="Times New Roman" w:cs="Times New Roman"/>
          <w:sz w:val="24"/>
          <w:szCs w:val="24"/>
        </w:rPr>
        <w:t>обучение</w:t>
      </w:r>
      <w:proofErr w:type="gramEnd"/>
      <w:r w:rsidR="00B23EAE" w:rsidRPr="00A51AD0">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A51AD0"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23EAE" w:rsidRPr="00BE5DC0" w:rsidRDefault="00BE5DC0" w:rsidP="00A51AD0">
      <w:pPr>
        <w:pStyle w:val="ConsPlusNormal"/>
        <w:ind w:left="35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A51AD0"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факт ознакомления родител</w:t>
      </w:r>
      <w:proofErr w:type="gramStart"/>
      <w:r w:rsidR="00B23EAE" w:rsidRPr="00BE5DC0">
        <w:rPr>
          <w:rFonts w:ascii="Times New Roman" w:hAnsi="Times New Roman" w:cs="Times New Roman"/>
          <w:sz w:val="24"/>
          <w:szCs w:val="24"/>
        </w:rPr>
        <w:t>я(</w:t>
      </w:r>
      <w:proofErr w:type="gramEnd"/>
      <w:r w:rsidR="00B23EAE" w:rsidRPr="00BE5DC0">
        <w:rPr>
          <w:rFonts w:ascii="Times New Roman" w:hAnsi="Times New Roman" w:cs="Times New Roman"/>
          <w:sz w:val="24"/>
          <w:szCs w:val="24"/>
        </w:rPr>
        <w:t>ей) (законного(</w:t>
      </w:r>
      <w:proofErr w:type="spellStart"/>
      <w:r w:rsidR="00B23EAE" w:rsidRPr="00BE5DC0">
        <w:rPr>
          <w:rFonts w:ascii="Times New Roman" w:hAnsi="Times New Roman" w:cs="Times New Roman"/>
          <w:sz w:val="24"/>
          <w:szCs w:val="24"/>
        </w:rPr>
        <w:t>ых</w:t>
      </w:r>
      <w:proofErr w:type="spellEnd"/>
      <w:r w:rsidR="00B23EAE" w:rsidRPr="00BE5DC0">
        <w:rPr>
          <w:rFonts w:ascii="Times New Roman" w:hAnsi="Times New Roman" w:cs="Times New Roman"/>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BE5DC0">
        <w:rPr>
          <w:rFonts w:ascii="Times New Roman" w:hAnsi="Times New Roman" w:cs="Times New Roman"/>
          <w:color w:val="000000" w:themeColor="text1"/>
          <w:sz w:val="24"/>
          <w:szCs w:val="24"/>
        </w:rPr>
        <w:t>(</w:t>
      </w:r>
      <w:hyperlink r:id="rId23" w:history="1">
        <w:r w:rsidRPr="00BE5DC0">
          <w:rPr>
            <w:rFonts w:ascii="Times New Roman" w:hAnsi="Times New Roman" w:cs="Times New Roman"/>
            <w:i/>
            <w:color w:val="000000" w:themeColor="text1"/>
            <w:sz w:val="24"/>
            <w:szCs w:val="24"/>
          </w:rPr>
          <w:t>Часть 2 статьи 55</w:t>
        </w:r>
      </w:hyperlink>
      <w:r w:rsidRPr="00BE5DC0">
        <w:rPr>
          <w:rFonts w:ascii="Times New Roman" w:hAnsi="Times New Roman" w:cs="Times New Roman"/>
          <w:i/>
          <w:color w:val="000000" w:themeColor="text1"/>
          <w:sz w:val="24"/>
          <w:szCs w:val="24"/>
        </w:rPr>
        <w:t xml:space="preserve"> Федерального закона от 29 декабря 2012 г. N 273-ФЗ "Об образовании в Российской Федерации" (Собрание законодательства </w:t>
      </w:r>
      <w:proofErr w:type="gramStart"/>
      <w:r w:rsidRPr="00BE5DC0">
        <w:rPr>
          <w:rFonts w:ascii="Times New Roman" w:hAnsi="Times New Roman" w:cs="Times New Roman"/>
          <w:i/>
          <w:color w:val="000000" w:themeColor="text1"/>
          <w:sz w:val="24"/>
          <w:szCs w:val="24"/>
        </w:rPr>
        <w:t>Российской Федерации, 2012, N 53, ст. 7598)</w:t>
      </w:r>
      <w:proofErr w:type="gramEnd"/>
    </w:p>
    <w:p w:rsidR="00B23EAE" w:rsidRPr="00BE5DC0" w:rsidRDefault="00BE5DC0" w:rsidP="00BE5DC0">
      <w:pPr>
        <w:pStyle w:val="ConsPlusNormal"/>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согласие родител</w:t>
      </w:r>
      <w:proofErr w:type="gramStart"/>
      <w:r w:rsidR="00B23EAE" w:rsidRPr="00BE5DC0">
        <w:rPr>
          <w:rFonts w:ascii="Times New Roman" w:hAnsi="Times New Roman" w:cs="Times New Roman"/>
          <w:sz w:val="24"/>
          <w:szCs w:val="24"/>
        </w:rPr>
        <w:t>я(</w:t>
      </w:r>
      <w:proofErr w:type="gramEnd"/>
      <w:r w:rsidR="00B23EAE" w:rsidRPr="00BE5DC0">
        <w:rPr>
          <w:rFonts w:ascii="Times New Roman" w:hAnsi="Times New Roman" w:cs="Times New Roman"/>
          <w:sz w:val="24"/>
          <w:szCs w:val="24"/>
        </w:rPr>
        <w:t>ей) (законного(</w:t>
      </w:r>
      <w:proofErr w:type="spellStart"/>
      <w:r w:rsidR="00B23EAE" w:rsidRPr="00BE5DC0">
        <w:rPr>
          <w:rFonts w:ascii="Times New Roman" w:hAnsi="Times New Roman" w:cs="Times New Roman"/>
          <w:sz w:val="24"/>
          <w:szCs w:val="24"/>
        </w:rPr>
        <w:t>ых</w:t>
      </w:r>
      <w:proofErr w:type="spellEnd"/>
      <w:r w:rsidR="00B23EAE" w:rsidRPr="00BE5DC0">
        <w:rPr>
          <w:rFonts w:ascii="Times New Roman" w:hAnsi="Times New Roman" w:cs="Times New Roman"/>
          <w:sz w:val="24"/>
          <w:szCs w:val="24"/>
        </w:rPr>
        <w:t xml:space="preserve">) представителя(ей) ребенка или поступающего на обработку персональных данных </w:t>
      </w:r>
      <w:r w:rsidRPr="00BE5DC0">
        <w:rPr>
          <w:rFonts w:ascii="Times New Roman" w:hAnsi="Times New Roman" w:cs="Times New Roman"/>
          <w:color w:val="000000" w:themeColor="text1"/>
          <w:sz w:val="24"/>
          <w:szCs w:val="24"/>
        </w:rPr>
        <w:t>(</w:t>
      </w:r>
      <w:hyperlink r:id="rId24" w:history="1">
        <w:r w:rsidRPr="00BE5DC0">
          <w:rPr>
            <w:rFonts w:ascii="Times New Roman" w:hAnsi="Times New Roman" w:cs="Times New Roman"/>
            <w:i/>
            <w:color w:val="000000" w:themeColor="text1"/>
            <w:sz w:val="24"/>
            <w:szCs w:val="24"/>
          </w:rPr>
          <w:t>Часть 1 статьи 6</w:t>
        </w:r>
      </w:hyperlink>
      <w:r w:rsidRPr="00BE5DC0">
        <w:rPr>
          <w:rFonts w:ascii="Times New Roman" w:hAnsi="Times New Roman" w:cs="Times New Roman"/>
          <w:i/>
          <w:color w:val="000000" w:themeColor="text1"/>
          <w:sz w:val="24"/>
          <w:szCs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r w:rsidR="00B23EAE" w:rsidRPr="00BE5DC0">
        <w:rPr>
          <w:rFonts w:ascii="Times New Roman" w:hAnsi="Times New Roman" w:cs="Times New Roman"/>
          <w:color w:val="000000" w:themeColor="text1"/>
          <w:sz w:val="24"/>
          <w:szCs w:val="24"/>
        </w:rPr>
        <w:t>.</w:t>
      </w:r>
    </w:p>
    <w:p w:rsidR="00B23EAE" w:rsidRPr="00BE5DC0" w:rsidRDefault="00BE5DC0" w:rsidP="00BE5DC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A60E9">
        <w:rPr>
          <w:rFonts w:ascii="Times New Roman" w:hAnsi="Times New Roman" w:cs="Times New Roman"/>
          <w:sz w:val="24"/>
          <w:szCs w:val="24"/>
        </w:rPr>
        <w:t>3.9</w:t>
      </w:r>
      <w:r w:rsidR="00B23EAE" w:rsidRPr="00BE5DC0">
        <w:rPr>
          <w:rFonts w:ascii="Times New Roman" w:hAnsi="Times New Roman" w:cs="Times New Roman"/>
          <w:sz w:val="24"/>
          <w:szCs w:val="24"/>
        </w:rPr>
        <w:t xml:space="preserve">. Образец заявления о приеме на обучение размещается общеобразовательной организацией на </w:t>
      </w:r>
      <w:proofErr w:type="gramStart"/>
      <w:r w:rsidR="00B23EAE" w:rsidRPr="00BE5DC0">
        <w:rPr>
          <w:rFonts w:ascii="Times New Roman" w:hAnsi="Times New Roman" w:cs="Times New Roman"/>
          <w:sz w:val="24"/>
          <w:szCs w:val="24"/>
        </w:rPr>
        <w:t>своих</w:t>
      </w:r>
      <w:proofErr w:type="gramEnd"/>
      <w:r w:rsidR="00B23EAE" w:rsidRPr="00BE5DC0">
        <w:rPr>
          <w:rFonts w:ascii="Times New Roman" w:hAnsi="Times New Roman" w:cs="Times New Roman"/>
          <w:sz w:val="24"/>
          <w:szCs w:val="24"/>
        </w:rPr>
        <w:t xml:space="preserve"> информационном стенде и официальном сайте в сети Интернет.</w:t>
      </w:r>
    </w:p>
    <w:p w:rsidR="00B23EAE" w:rsidRPr="00BE5DC0" w:rsidRDefault="004A60E9" w:rsidP="004A60E9">
      <w:pPr>
        <w:pStyle w:val="ConsPlusNormal"/>
        <w:ind w:firstLine="284"/>
        <w:jc w:val="both"/>
        <w:rPr>
          <w:rFonts w:ascii="Times New Roman" w:hAnsi="Times New Roman" w:cs="Times New Roman"/>
          <w:sz w:val="24"/>
          <w:szCs w:val="24"/>
        </w:rPr>
      </w:pPr>
      <w:bookmarkStart w:id="2" w:name="P176"/>
      <w:bookmarkEnd w:id="2"/>
      <w:r>
        <w:rPr>
          <w:rFonts w:ascii="Times New Roman" w:hAnsi="Times New Roman" w:cs="Times New Roman"/>
          <w:sz w:val="24"/>
          <w:szCs w:val="24"/>
        </w:rPr>
        <w:t xml:space="preserve">3.10. </w:t>
      </w:r>
      <w:r w:rsidR="00B23EAE" w:rsidRPr="00BE5DC0">
        <w:rPr>
          <w:rFonts w:ascii="Times New Roman" w:hAnsi="Times New Roman" w:cs="Times New Roman"/>
          <w:sz w:val="24"/>
          <w:szCs w:val="24"/>
        </w:rPr>
        <w:t>Для приема родител</w:t>
      </w:r>
      <w:proofErr w:type="gramStart"/>
      <w:r w:rsidR="00B23EAE" w:rsidRPr="00BE5DC0">
        <w:rPr>
          <w:rFonts w:ascii="Times New Roman" w:hAnsi="Times New Roman" w:cs="Times New Roman"/>
          <w:sz w:val="24"/>
          <w:szCs w:val="24"/>
        </w:rPr>
        <w:t>ь(</w:t>
      </w:r>
      <w:proofErr w:type="gramEnd"/>
      <w:r w:rsidR="00B23EAE" w:rsidRPr="00BE5DC0">
        <w:rPr>
          <w:rFonts w:ascii="Times New Roman" w:hAnsi="Times New Roman" w:cs="Times New Roman"/>
          <w:sz w:val="24"/>
          <w:szCs w:val="24"/>
        </w:rPr>
        <w:t>и) (законный(</w:t>
      </w:r>
      <w:proofErr w:type="spellStart"/>
      <w:r w:rsidR="00B23EAE" w:rsidRPr="00BE5DC0">
        <w:rPr>
          <w:rFonts w:ascii="Times New Roman" w:hAnsi="Times New Roman" w:cs="Times New Roman"/>
          <w:sz w:val="24"/>
          <w:szCs w:val="24"/>
        </w:rPr>
        <w:t>ые</w:t>
      </w:r>
      <w:proofErr w:type="spellEnd"/>
      <w:r w:rsidR="00B23EAE" w:rsidRPr="00BE5DC0">
        <w:rPr>
          <w:rFonts w:ascii="Times New Roman" w:hAnsi="Times New Roman" w:cs="Times New Roman"/>
          <w:sz w:val="24"/>
          <w:szCs w:val="24"/>
        </w:rPr>
        <w:t>) представитель(и) ребенка или поступающий представляют следующие документы:</w:t>
      </w:r>
    </w:p>
    <w:p w:rsidR="00B23EAE" w:rsidRPr="00BE5DC0" w:rsidRDefault="00BE5DC0" w:rsidP="00BE5DC0">
      <w:pPr>
        <w:pStyle w:val="ConsPlusNormal"/>
        <w:ind w:left="437"/>
        <w:jc w:val="both"/>
        <w:rPr>
          <w:rFonts w:ascii="Times New Roman" w:hAnsi="Times New Roman" w:cs="Times New Roman"/>
          <w:sz w:val="24"/>
          <w:szCs w:val="24"/>
        </w:rPr>
      </w:pPr>
      <w:bookmarkStart w:id="3" w:name="P177"/>
      <w:bookmarkEnd w:id="3"/>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23EAE" w:rsidRPr="00BE5DC0" w:rsidRDefault="00BE5DC0" w:rsidP="00BE5DC0">
      <w:pPr>
        <w:pStyle w:val="ConsPlusNormal"/>
        <w:ind w:left="437"/>
        <w:jc w:val="both"/>
        <w:rPr>
          <w:rFonts w:ascii="Times New Roman" w:hAnsi="Times New Roman" w:cs="Times New Roman"/>
          <w:sz w:val="24"/>
          <w:szCs w:val="24"/>
        </w:rPr>
      </w:pPr>
      <w:bookmarkStart w:id="4" w:name="P180"/>
      <w:bookmarkEnd w:id="4"/>
      <w:proofErr w:type="gramStart"/>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справку с места работы родител</w:t>
      </w:r>
      <w:proofErr w:type="gramStart"/>
      <w:r w:rsidR="00B23EAE" w:rsidRPr="00BE5DC0">
        <w:rPr>
          <w:rFonts w:ascii="Times New Roman" w:hAnsi="Times New Roman" w:cs="Times New Roman"/>
          <w:sz w:val="24"/>
          <w:szCs w:val="24"/>
        </w:rPr>
        <w:t>я(</w:t>
      </w:r>
      <w:proofErr w:type="gramEnd"/>
      <w:r w:rsidR="00B23EAE" w:rsidRPr="00BE5DC0">
        <w:rPr>
          <w:rFonts w:ascii="Times New Roman" w:hAnsi="Times New Roman" w:cs="Times New Roman"/>
          <w:sz w:val="24"/>
          <w:szCs w:val="24"/>
        </w:rPr>
        <w:t>ей) (законного(</w:t>
      </w:r>
      <w:proofErr w:type="spellStart"/>
      <w:r w:rsidR="00B23EAE" w:rsidRPr="00BE5DC0">
        <w:rPr>
          <w:rFonts w:ascii="Times New Roman" w:hAnsi="Times New Roman" w:cs="Times New Roman"/>
          <w:sz w:val="24"/>
          <w:szCs w:val="24"/>
        </w:rPr>
        <w:t>ых</w:t>
      </w:r>
      <w:proofErr w:type="spellEnd"/>
      <w:r w:rsidR="00B23EAE" w:rsidRPr="00BE5DC0">
        <w:rPr>
          <w:rFonts w:ascii="Times New Roman" w:hAnsi="Times New Roman" w:cs="Times New Roman"/>
          <w:sz w:val="24"/>
          <w:szCs w:val="24"/>
        </w:rPr>
        <w:t>) представителя(ей) ребенка (при наличии права внеочередного или первоочередного приема на обучение);</w:t>
      </w:r>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 xml:space="preserve">копию заключения </w:t>
      </w:r>
      <w:proofErr w:type="spellStart"/>
      <w:r w:rsidR="00B23EAE" w:rsidRPr="00BE5DC0">
        <w:rPr>
          <w:rFonts w:ascii="Times New Roman" w:hAnsi="Times New Roman" w:cs="Times New Roman"/>
          <w:sz w:val="24"/>
          <w:szCs w:val="24"/>
        </w:rPr>
        <w:t>психолого-медико-педагогической</w:t>
      </w:r>
      <w:proofErr w:type="spellEnd"/>
      <w:r w:rsidR="00B23EAE" w:rsidRPr="00BE5DC0">
        <w:rPr>
          <w:rFonts w:ascii="Times New Roman" w:hAnsi="Times New Roman" w:cs="Times New Roman"/>
          <w:sz w:val="24"/>
          <w:szCs w:val="24"/>
        </w:rPr>
        <w:t xml:space="preserve"> комиссии (при наличии).</w:t>
      </w:r>
    </w:p>
    <w:p w:rsidR="00F2634C" w:rsidRDefault="004A60E9" w:rsidP="004A60E9">
      <w:pPr>
        <w:pStyle w:val="ConsPlusNormal"/>
        <w:tabs>
          <w:tab w:val="left" w:pos="851"/>
        </w:tabs>
        <w:ind w:left="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F2634C">
        <w:rPr>
          <w:rFonts w:ascii="Times New Roman" w:hAnsi="Times New Roman" w:cs="Times New Roman"/>
          <w:color w:val="000000" w:themeColor="text1"/>
          <w:sz w:val="24"/>
          <w:szCs w:val="24"/>
        </w:rPr>
        <w:t xml:space="preserve"> </w:t>
      </w:r>
      <w:r w:rsidR="00B23EAE" w:rsidRPr="00F2634C">
        <w:rPr>
          <w:rFonts w:ascii="Times New Roman" w:hAnsi="Times New Roman" w:cs="Times New Roman"/>
          <w:color w:val="000000" w:themeColor="text1"/>
          <w:sz w:val="24"/>
          <w:szCs w:val="24"/>
        </w:rPr>
        <w:t xml:space="preserve">При посещении общеобразовательной организации и (или) очном взаимодействии с </w:t>
      </w:r>
      <w:r w:rsidR="00B23EAE" w:rsidRPr="00F2634C">
        <w:rPr>
          <w:rFonts w:ascii="Times New Roman" w:hAnsi="Times New Roman" w:cs="Times New Roman"/>
          <w:color w:val="000000" w:themeColor="text1"/>
          <w:sz w:val="24"/>
          <w:szCs w:val="24"/>
        </w:rPr>
        <w:lastRenderedPageBreak/>
        <w:t>уполномоченными должностными лицами общеобразовательной организации родител</w:t>
      </w:r>
      <w:proofErr w:type="gramStart"/>
      <w:r w:rsidR="00B23EAE" w:rsidRPr="00F2634C">
        <w:rPr>
          <w:rFonts w:ascii="Times New Roman" w:hAnsi="Times New Roman" w:cs="Times New Roman"/>
          <w:color w:val="000000" w:themeColor="text1"/>
          <w:sz w:val="24"/>
          <w:szCs w:val="24"/>
        </w:rPr>
        <w:t>ь(</w:t>
      </w:r>
      <w:proofErr w:type="gramEnd"/>
      <w:r w:rsidR="00B23EAE" w:rsidRPr="00F2634C">
        <w:rPr>
          <w:rFonts w:ascii="Times New Roman" w:hAnsi="Times New Roman" w:cs="Times New Roman"/>
          <w:color w:val="000000" w:themeColor="text1"/>
          <w:sz w:val="24"/>
          <w:szCs w:val="24"/>
        </w:rPr>
        <w:t>и) (законный(</w:t>
      </w:r>
      <w:proofErr w:type="spellStart"/>
      <w:r w:rsidR="00B23EAE" w:rsidRPr="00F2634C">
        <w:rPr>
          <w:rFonts w:ascii="Times New Roman" w:hAnsi="Times New Roman" w:cs="Times New Roman"/>
          <w:color w:val="000000" w:themeColor="text1"/>
          <w:sz w:val="24"/>
          <w:szCs w:val="24"/>
        </w:rPr>
        <w:t>ые</w:t>
      </w:r>
      <w:proofErr w:type="spellEnd"/>
      <w:r w:rsidR="00B23EAE" w:rsidRPr="00F2634C">
        <w:rPr>
          <w:rFonts w:ascii="Times New Roman" w:hAnsi="Times New Roman" w:cs="Times New Roman"/>
          <w:color w:val="000000" w:themeColor="text1"/>
          <w:sz w:val="24"/>
          <w:szCs w:val="24"/>
        </w:rPr>
        <w:t xml:space="preserve">) представитель(и) ребенка предъявляет(ют) оригиналы документов, указанных в </w:t>
      </w:r>
      <w:hyperlink w:anchor="P177" w:history="1">
        <w:r w:rsidR="00B23EAE" w:rsidRPr="00F2634C">
          <w:rPr>
            <w:rFonts w:ascii="Times New Roman" w:hAnsi="Times New Roman" w:cs="Times New Roman"/>
            <w:color w:val="000000" w:themeColor="text1"/>
            <w:sz w:val="24"/>
            <w:szCs w:val="24"/>
          </w:rPr>
          <w:t>абзацах 2</w:t>
        </w:r>
      </w:hyperlink>
      <w:r w:rsidR="00B23EAE" w:rsidRPr="00F2634C">
        <w:rPr>
          <w:rFonts w:ascii="Times New Roman" w:hAnsi="Times New Roman" w:cs="Times New Roman"/>
          <w:color w:val="000000" w:themeColor="text1"/>
          <w:sz w:val="24"/>
          <w:szCs w:val="24"/>
        </w:rPr>
        <w:t xml:space="preserve"> - </w:t>
      </w:r>
      <w:hyperlink w:anchor="P180" w:history="1">
        <w:r w:rsidR="00B23EAE" w:rsidRPr="00F2634C">
          <w:rPr>
            <w:rFonts w:ascii="Times New Roman" w:hAnsi="Times New Roman" w:cs="Times New Roman"/>
            <w:color w:val="000000" w:themeColor="text1"/>
            <w:sz w:val="24"/>
            <w:szCs w:val="24"/>
          </w:rPr>
          <w:t>5</w:t>
        </w:r>
      </w:hyperlink>
      <w:r w:rsidR="00F2634C" w:rsidRPr="00F2634C">
        <w:rPr>
          <w:rFonts w:ascii="Times New Roman" w:hAnsi="Times New Roman" w:cs="Times New Roman"/>
          <w:color w:val="000000" w:themeColor="text1"/>
          <w:sz w:val="24"/>
          <w:szCs w:val="24"/>
        </w:rPr>
        <w:t xml:space="preserve"> </w:t>
      </w:r>
      <w:r w:rsidR="00B23EAE" w:rsidRPr="00F2634C">
        <w:rPr>
          <w:rFonts w:ascii="Times New Roman" w:hAnsi="Times New Roman" w:cs="Times New Roman"/>
          <w:color w:val="000000" w:themeColor="text1"/>
          <w:sz w:val="24"/>
          <w:szCs w:val="24"/>
        </w:rPr>
        <w:t xml:space="preserve"> пункта</w:t>
      </w:r>
      <w:r w:rsidR="00B30CE2">
        <w:rPr>
          <w:rFonts w:ascii="Times New Roman" w:hAnsi="Times New Roman" w:cs="Times New Roman"/>
          <w:color w:val="000000" w:themeColor="text1"/>
          <w:sz w:val="24"/>
          <w:szCs w:val="24"/>
        </w:rPr>
        <w:t xml:space="preserve"> 3.10</w:t>
      </w:r>
      <w:r w:rsidR="00B23EAE" w:rsidRPr="00F2634C">
        <w:rPr>
          <w:rFonts w:ascii="Times New Roman" w:hAnsi="Times New Roman" w:cs="Times New Roman"/>
          <w:color w:val="000000" w:themeColor="text1"/>
          <w:sz w:val="24"/>
          <w:szCs w:val="24"/>
        </w:rPr>
        <w:t>, а поступающий - оригинал документа, удостоверяющего личность поступающего.</w:t>
      </w:r>
      <w:r w:rsidR="00F2634C">
        <w:rPr>
          <w:rFonts w:ascii="Times New Roman" w:hAnsi="Times New Roman" w:cs="Times New Roman"/>
          <w:color w:val="000000" w:themeColor="text1"/>
          <w:sz w:val="24"/>
          <w:szCs w:val="24"/>
        </w:rPr>
        <w:t xml:space="preserve"> </w:t>
      </w:r>
    </w:p>
    <w:p w:rsidR="00F2634C" w:rsidRPr="00F2634C" w:rsidRDefault="00F2634C" w:rsidP="00F2634C">
      <w:pPr>
        <w:pStyle w:val="ConsPlusNormal"/>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B23EAE" w:rsidRPr="00F2634C">
        <w:rPr>
          <w:rFonts w:ascii="Times New Roman" w:hAnsi="Times New Roman" w:cs="Times New Roman"/>
          <w:color w:val="000000" w:themeColor="text1"/>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r w:rsidRPr="00F2634C">
        <w:rPr>
          <w:rFonts w:ascii="Times New Roman" w:hAnsi="Times New Roman" w:cs="Times New Roman"/>
          <w:color w:val="000000" w:themeColor="text1"/>
          <w:sz w:val="24"/>
          <w:szCs w:val="24"/>
        </w:rPr>
        <w:t xml:space="preserve"> (</w:t>
      </w:r>
      <w:hyperlink r:id="rId25" w:history="1">
        <w:r w:rsidRPr="00F2634C">
          <w:rPr>
            <w:rFonts w:ascii="Times New Roman" w:hAnsi="Times New Roman" w:cs="Times New Roman"/>
            <w:i/>
            <w:color w:val="000000" w:themeColor="text1"/>
            <w:sz w:val="24"/>
            <w:szCs w:val="24"/>
          </w:rPr>
          <w:t>Часть 4 статьи 60</w:t>
        </w:r>
      </w:hyperlink>
      <w:r w:rsidRPr="00F2634C">
        <w:rPr>
          <w:rFonts w:ascii="Times New Roman" w:hAnsi="Times New Roman" w:cs="Times New Roman"/>
          <w:i/>
          <w:color w:val="000000" w:themeColor="text1"/>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roofErr w:type="gramEnd"/>
    </w:p>
    <w:p w:rsidR="00B23EAE" w:rsidRPr="00F2634C" w:rsidRDefault="004A60E9" w:rsidP="004A60E9">
      <w:pPr>
        <w:pStyle w:val="ConsPlusNormal"/>
        <w:tabs>
          <w:tab w:val="left" w:pos="851"/>
        </w:tabs>
        <w:ind w:left="135"/>
        <w:jc w:val="both"/>
        <w:rPr>
          <w:rFonts w:ascii="Times New Roman" w:hAnsi="Times New Roman" w:cs="Times New Roman"/>
          <w:sz w:val="24"/>
          <w:szCs w:val="24"/>
        </w:rPr>
      </w:pPr>
      <w:r>
        <w:rPr>
          <w:rFonts w:ascii="Times New Roman" w:hAnsi="Times New Roman" w:cs="Times New Roman"/>
          <w:sz w:val="24"/>
          <w:szCs w:val="24"/>
        </w:rPr>
        <w:t xml:space="preserve">  3.12.</w:t>
      </w:r>
      <w:r w:rsidR="00F2634C">
        <w:rPr>
          <w:rFonts w:ascii="Times New Roman" w:hAnsi="Times New Roman" w:cs="Times New Roman"/>
          <w:sz w:val="24"/>
          <w:szCs w:val="24"/>
        </w:rPr>
        <w:t xml:space="preserve"> </w:t>
      </w:r>
      <w:r w:rsidR="00B23EAE" w:rsidRPr="00F2634C">
        <w:rPr>
          <w:rFonts w:ascii="Times New Roman" w:hAnsi="Times New Roman" w:cs="Times New Roman"/>
          <w:sz w:val="24"/>
          <w:szCs w:val="24"/>
        </w:rPr>
        <w:t>Родител</w:t>
      </w:r>
      <w:proofErr w:type="gramStart"/>
      <w:r w:rsidR="00B23EAE" w:rsidRPr="00F2634C">
        <w:rPr>
          <w:rFonts w:ascii="Times New Roman" w:hAnsi="Times New Roman" w:cs="Times New Roman"/>
          <w:sz w:val="24"/>
          <w:szCs w:val="24"/>
        </w:rPr>
        <w:t>ь(</w:t>
      </w:r>
      <w:proofErr w:type="gramEnd"/>
      <w:r w:rsidR="00B23EAE" w:rsidRPr="00F2634C">
        <w:rPr>
          <w:rFonts w:ascii="Times New Roman" w:hAnsi="Times New Roman" w:cs="Times New Roman"/>
          <w:sz w:val="24"/>
          <w:szCs w:val="24"/>
        </w:rPr>
        <w:t>и) (законный(</w:t>
      </w:r>
      <w:proofErr w:type="spellStart"/>
      <w:r w:rsidR="00B23EAE" w:rsidRPr="00F2634C">
        <w:rPr>
          <w:rFonts w:ascii="Times New Roman" w:hAnsi="Times New Roman" w:cs="Times New Roman"/>
          <w:sz w:val="24"/>
          <w:szCs w:val="24"/>
        </w:rPr>
        <w:t>ые</w:t>
      </w:r>
      <w:proofErr w:type="spellEnd"/>
      <w:r w:rsidR="00B23EAE" w:rsidRPr="00F2634C">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23EAE" w:rsidRPr="00F2634C" w:rsidRDefault="00B23EAE" w:rsidP="004A60E9">
      <w:pPr>
        <w:pStyle w:val="ConsPlusNormal"/>
        <w:numPr>
          <w:ilvl w:val="1"/>
          <w:numId w:val="28"/>
        </w:numPr>
        <w:tabs>
          <w:tab w:val="left" w:pos="709"/>
          <w:tab w:val="left" w:pos="993"/>
        </w:tabs>
        <w:ind w:left="0" w:firstLine="284"/>
        <w:jc w:val="both"/>
        <w:rPr>
          <w:rFonts w:ascii="Times New Roman" w:hAnsi="Times New Roman" w:cs="Times New Roman"/>
          <w:color w:val="000000" w:themeColor="text1"/>
          <w:sz w:val="24"/>
          <w:szCs w:val="24"/>
        </w:rPr>
      </w:pPr>
      <w:proofErr w:type="gramStart"/>
      <w:r w:rsidRPr="00F2634C">
        <w:rPr>
          <w:rFonts w:ascii="Times New Roman" w:hAnsi="Times New Roman" w:cs="Times New Roman"/>
          <w:color w:val="000000" w:themeColor="text1"/>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26" w:history="1">
        <w:r w:rsidRPr="00F2634C">
          <w:rPr>
            <w:rFonts w:ascii="Times New Roman" w:hAnsi="Times New Roman" w:cs="Times New Roman"/>
            <w:color w:val="000000" w:themeColor="text1"/>
            <w:sz w:val="24"/>
            <w:szCs w:val="24"/>
          </w:rPr>
          <w:t>порядке</w:t>
        </w:r>
      </w:hyperlink>
      <w:r w:rsidR="00F2634C" w:rsidRPr="00F2634C">
        <w:rPr>
          <w:rFonts w:ascii="Times New Roman" w:hAnsi="Times New Roman" w:cs="Times New Roman"/>
          <w:color w:val="000000" w:themeColor="text1"/>
          <w:sz w:val="24"/>
          <w:szCs w:val="24"/>
        </w:rPr>
        <w:t xml:space="preserve"> переводом на русский язык  (</w:t>
      </w:r>
      <w:hyperlink r:id="rId27" w:history="1">
        <w:r w:rsidR="00F2634C" w:rsidRPr="00F2634C">
          <w:rPr>
            <w:rFonts w:ascii="Times New Roman" w:hAnsi="Times New Roman" w:cs="Times New Roman"/>
            <w:i/>
            <w:color w:val="000000" w:themeColor="text1"/>
            <w:sz w:val="24"/>
            <w:szCs w:val="24"/>
          </w:rPr>
          <w:t>Статья 81</w:t>
        </w:r>
      </w:hyperlink>
      <w:r w:rsidR="00F2634C" w:rsidRPr="00F2634C">
        <w:rPr>
          <w:rFonts w:ascii="Times New Roman" w:hAnsi="Times New Roman" w:cs="Times New Roman"/>
          <w:i/>
          <w:color w:val="000000" w:themeColor="text1"/>
          <w:sz w:val="24"/>
          <w:szCs w:val="24"/>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r w:rsidR="004A60E9">
        <w:rPr>
          <w:rFonts w:ascii="Times New Roman" w:hAnsi="Times New Roman" w:cs="Times New Roman"/>
          <w:i/>
          <w:color w:val="000000" w:themeColor="text1"/>
          <w:sz w:val="24"/>
          <w:szCs w:val="24"/>
        </w:rPr>
        <w:t>).</w:t>
      </w:r>
      <w:proofErr w:type="gramEnd"/>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 xml:space="preserve">Не допускается требовать представления других документов в качестве основания для приема на </w:t>
      </w:r>
      <w:proofErr w:type="gramStart"/>
      <w:r w:rsidRPr="00F04BCA">
        <w:rPr>
          <w:rFonts w:ascii="Times New Roman" w:hAnsi="Times New Roman" w:cs="Times New Roman"/>
          <w:sz w:val="24"/>
          <w:szCs w:val="24"/>
        </w:rPr>
        <w:t>обучение</w:t>
      </w:r>
      <w:proofErr w:type="gramEnd"/>
      <w:r w:rsidRPr="00F04BCA">
        <w:rPr>
          <w:rFonts w:ascii="Times New Roman" w:hAnsi="Times New Roman" w:cs="Times New Roman"/>
          <w:sz w:val="24"/>
          <w:szCs w:val="24"/>
        </w:rPr>
        <w:t xml:space="preserve"> по основным общеобразовательным программам.</w:t>
      </w:r>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Родител</w:t>
      </w:r>
      <w:proofErr w:type="gramStart"/>
      <w:r w:rsidRPr="00F04BCA">
        <w:rPr>
          <w:rFonts w:ascii="Times New Roman" w:hAnsi="Times New Roman" w:cs="Times New Roman"/>
          <w:sz w:val="24"/>
          <w:szCs w:val="24"/>
        </w:rPr>
        <w:t>ь(</w:t>
      </w:r>
      <w:proofErr w:type="gramEnd"/>
      <w:r w:rsidRPr="00F04BCA">
        <w:rPr>
          <w:rFonts w:ascii="Times New Roman" w:hAnsi="Times New Roman" w:cs="Times New Roman"/>
          <w:sz w:val="24"/>
          <w:szCs w:val="24"/>
        </w:rPr>
        <w:t>и) (законный(</w:t>
      </w:r>
      <w:proofErr w:type="spellStart"/>
      <w:r w:rsidRPr="00F04BCA">
        <w:rPr>
          <w:rFonts w:ascii="Times New Roman" w:hAnsi="Times New Roman" w:cs="Times New Roman"/>
          <w:sz w:val="24"/>
          <w:szCs w:val="24"/>
        </w:rPr>
        <w:t>ые</w:t>
      </w:r>
      <w:proofErr w:type="spellEnd"/>
      <w:r w:rsidRPr="00F04BCA">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Факт приема заявления о приеме на обучение и перечень документов, представленных родителе</w:t>
      </w:r>
      <w:proofErr w:type="gramStart"/>
      <w:r w:rsidRPr="00F04BCA">
        <w:rPr>
          <w:rFonts w:ascii="Times New Roman" w:hAnsi="Times New Roman" w:cs="Times New Roman"/>
          <w:sz w:val="24"/>
          <w:szCs w:val="24"/>
        </w:rPr>
        <w:t>м(</w:t>
      </w:r>
      <w:proofErr w:type="spellStart"/>
      <w:proofErr w:type="gramEnd"/>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(законным(</w:t>
      </w:r>
      <w:proofErr w:type="spellStart"/>
      <w:r w:rsidRPr="00F04BCA">
        <w:rPr>
          <w:rFonts w:ascii="Times New Roman" w:hAnsi="Times New Roman" w:cs="Times New Roman"/>
          <w:sz w:val="24"/>
          <w:szCs w:val="24"/>
        </w:rPr>
        <w:t>ыми</w:t>
      </w:r>
      <w:proofErr w:type="spellEnd"/>
      <w:r w:rsidRPr="00F04BCA">
        <w:rPr>
          <w:rFonts w:ascii="Times New Roman" w:hAnsi="Times New Roman" w:cs="Times New Roman"/>
          <w:sz w:val="24"/>
          <w:szCs w:val="24"/>
        </w:rPr>
        <w:t>) представителем(</w:t>
      </w:r>
      <w:proofErr w:type="spellStart"/>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F04BCA">
        <w:rPr>
          <w:rFonts w:ascii="Times New Roman" w:hAnsi="Times New Roman" w:cs="Times New Roman"/>
          <w:sz w:val="24"/>
          <w:szCs w:val="24"/>
        </w:rPr>
        <w:t>м(</w:t>
      </w:r>
      <w:proofErr w:type="spellStart"/>
      <w:proofErr w:type="gramEnd"/>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(законным(</w:t>
      </w:r>
      <w:proofErr w:type="spellStart"/>
      <w:r w:rsidRPr="00F04BCA">
        <w:rPr>
          <w:rFonts w:ascii="Times New Roman" w:hAnsi="Times New Roman" w:cs="Times New Roman"/>
          <w:sz w:val="24"/>
          <w:szCs w:val="24"/>
        </w:rPr>
        <w:t>ыми</w:t>
      </w:r>
      <w:proofErr w:type="spellEnd"/>
      <w:r w:rsidRPr="00F04BCA">
        <w:rPr>
          <w:rFonts w:ascii="Times New Roman" w:hAnsi="Times New Roman" w:cs="Times New Roman"/>
          <w:sz w:val="24"/>
          <w:szCs w:val="24"/>
        </w:rPr>
        <w:t>) представителем(</w:t>
      </w:r>
      <w:proofErr w:type="spellStart"/>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ребенка или поступающим, родителю(ям) (законному(</w:t>
      </w:r>
      <w:proofErr w:type="spellStart"/>
      <w:r w:rsidRPr="00F04BCA">
        <w:rPr>
          <w:rFonts w:ascii="Times New Roman" w:hAnsi="Times New Roman" w:cs="Times New Roman"/>
          <w:sz w:val="24"/>
          <w:szCs w:val="24"/>
        </w:rPr>
        <w:t>ым</w:t>
      </w:r>
      <w:proofErr w:type="spellEnd"/>
      <w:r w:rsidRPr="00F04BCA">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23EAE" w:rsidRPr="004A60E9"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i/>
          <w:color w:val="000000" w:themeColor="text1"/>
          <w:sz w:val="24"/>
          <w:szCs w:val="24"/>
        </w:rPr>
      </w:pPr>
      <w:r w:rsidRPr="00F04BCA">
        <w:rPr>
          <w:rFonts w:ascii="Times New Roman" w:hAnsi="Times New Roman" w:cs="Times New Roman"/>
          <w:sz w:val="24"/>
          <w:szCs w:val="24"/>
        </w:rPr>
        <w:t xml:space="preserve"> </w:t>
      </w:r>
      <w:proofErr w:type="gramStart"/>
      <w:r w:rsidRPr="00F04BCA">
        <w:rPr>
          <w:rFonts w:ascii="Times New Roman" w:hAnsi="Times New Roman" w:cs="Times New Roman"/>
          <w:sz w:val="24"/>
          <w:szCs w:val="24"/>
        </w:rPr>
        <w:t xml:space="preserve">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00F04BCA" w:rsidRPr="00F04BCA">
        <w:rPr>
          <w:rFonts w:ascii="Times New Roman" w:hAnsi="Times New Roman" w:cs="Times New Roman"/>
          <w:sz w:val="24"/>
          <w:szCs w:val="24"/>
        </w:rPr>
        <w:t>(</w:t>
      </w:r>
      <w:hyperlink r:id="rId28" w:history="1">
        <w:r w:rsidR="00F04BCA" w:rsidRPr="004A60E9">
          <w:rPr>
            <w:rFonts w:ascii="Times New Roman" w:hAnsi="Times New Roman" w:cs="Times New Roman"/>
            <w:i/>
            <w:color w:val="000000" w:themeColor="text1"/>
            <w:sz w:val="24"/>
            <w:szCs w:val="24"/>
          </w:rPr>
          <w:t>Часть 1 статьи 6</w:t>
        </w:r>
      </w:hyperlink>
      <w:r w:rsidR="00F04BCA" w:rsidRPr="004A60E9">
        <w:rPr>
          <w:rFonts w:ascii="Times New Roman" w:hAnsi="Times New Roman" w:cs="Times New Roman"/>
          <w:i/>
          <w:color w:val="000000" w:themeColor="text1"/>
          <w:sz w:val="24"/>
          <w:szCs w:val="24"/>
        </w:rPr>
        <w:t xml:space="preserve"> Федерального закона от 27 июля 2006 г. N 152-ФЗ "О персональных данных" (Собрание законодательства Российской Федерации, 2006, N 31, ст. 3451;</w:t>
      </w:r>
      <w:proofErr w:type="gramEnd"/>
      <w:r w:rsidR="00F04BCA" w:rsidRPr="004A60E9">
        <w:rPr>
          <w:rFonts w:ascii="Times New Roman" w:hAnsi="Times New Roman" w:cs="Times New Roman"/>
          <w:i/>
          <w:color w:val="000000" w:themeColor="text1"/>
          <w:sz w:val="24"/>
          <w:szCs w:val="24"/>
        </w:rPr>
        <w:t xml:space="preserve"> </w:t>
      </w:r>
      <w:proofErr w:type="gramStart"/>
      <w:r w:rsidR="00F04BCA" w:rsidRPr="004A60E9">
        <w:rPr>
          <w:rFonts w:ascii="Times New Roman" w:hAnsi="Times New Roman" w:cs="Times New Roman"/>
          <w:i/>
          <w:color w:val="000000" w:themeColor="text1"/>
          <w:sz w:val="24"/>
          <w:szCs w:val="24"/>
        </w:rPr>
        <w:t>2017, N 31, ст. 4772).</w:t>
      </w:r>
      <w:proofErr w:type="gramEnd"/>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 xml:space="preserve">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w:t>
      </w:r>
      <w:r w:rsidR="00F04BCA" w:rsidRPr="00F04BCA">
        <w:rPr>
          <w:rFonts w:ascii="Times New Roman" w:hAnsi="Times New Roman" w:cs="Times New Roman"/>
          <w:sz w:val="24"/>
          <w:szCs w:val="24"/>
        </w:rPr>
        <w:t xml:space="preserve">ние и представленных документов. </w:t>
      </w:r>
      <w:r w:rsidRPr="00F04BCA">
        <w:rPr>
          <w:rFonts w:ascii="Times New Roman" w:hAnsi="Times New Roman" w:cs="Times New Roman"/>
          <w:sz w:val="24"/>
          <w:szCs w:val="24"/>
        </w:rPr>
        <w:t xml:space="preserve"> </w:t>
      </w:r>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F04BCA">
        <w:rPr>
          <w:rFonts w:ascii="Times New Roman" w:hAnsi="Times New Roman" w:cs="Times New Roman"/>
          <w:sz w:val="24"/>
          <w:szCs w:val="24"/>
        </w:rPr>
        <w:t>м(</w:t>
      </w:r>
      <w:proofErr w:type="spellStart"/>
      <w:proofErr w:type="gramEnd"/>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(законным(</w:t>
      </w:r>
      <w:proofErr w:type="spellStart"/>
      <w:r w:rsidRPr="00F04BCA">
        <w:rPr>
          <w:rFonts w:ascii="Times New Roman" w:hAnsi="Times New Roman" w:cs="Times New Roman"/>
          <w:sz w:val="24"/>
          <w:szCs w:val="24"/>
        </w:rPr>
        <w:t>ыми</w:t>
      </w:r>
      <w:proofErr w:type="spellEnd"/>
      <w:r w:rsidRPr="00F04BCA">
        <w:rPr>
          <w:rFonts w:ascii="Times New Roman" w:hAnsi="Times New Roman" w:cs="Times New Roman"/>
          <w:sz w:val="24"/>
          <w:szCs w:val="24"/>
        </w:rPr>
        <w:t>) представителем(</w:t>
      </w:r>
      <w:proofErr w:type="spellStart"/>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ребенка или поступающим документы (копии документов).</w:t>
      </w:r>
    </w:p>
    <w:p w:rsidR="001C686A" w:rsidRPr="001D2EC2" w:rsidRDefault="001C686A" w:rsidP="001C686A">
      <w:pPr>
        <w:jc w:val="center"/>
        <w:rPr>
          <w:b/>
          <w:color w:val="FF0000"/>
          <w:sz w:val="28"/>
          <w:szCs w:val="28"/>
        </w:rPr>
      </w:pPr>
    </w:p>
    <w:p w:rsidR="001C686A" w:rsidRPr="00F04BCA" w:rsidRDefault="001C686A" w:rsidP="00F04BCA">
      <w:pPr>
        <w:pStyle w:val="a4"/>
        <w:numPr>
          <w:ilvl w:val="0"/>
          <w:numId w:val="19"/>
        </w:numPr>
        <w:jc w:val="center"/>
        <w:rPr>
          <w:b/>
          <w:color w:val="000000" w:themeColor="text1"/>
        </w:rPr>
      </w:pPr>
      <w:r w:rsidRPr="00F04BCA">
        <w:rPr>
          <w:b/>
          <w:color w:val="000000" w:themeColor="text1"/>
        </w:rPr>
        <w:t>Порядок приема учащихся в 10-11 классы</w:t>
      </w:r>
    </w:p>
    <w:p w:rsidR="001C686A" w:rsidRPr="00F04BCA" w:rsidRDefault="001C686A" w:rsidP="00F04BCA">
      <w:pPr>
        <w:ind w:left="720"/>
        <w:jc w:val="center"/>
        <w:rPr>
          <w:b/>
          <w:color w:val="000000" w:themeColor="text1"/>
        </w:rPr>
      </w:pPr>
    </w:p>
    <w:p w:rsidR="009B31AE" w:rsidRPr="00F04BCA" w:rsidRDefault="003915E0" w:rsidP="00F04BCA">
      <w:pPr>
        <w:pStyle w:val="1"/>
        <w:numPr>
          <w:ilvl w:val="1"/>
          <w:numId w:val="19"/>
        </w:numPr>
        <w:shd w:val="clear" w:color="auto" w:fill="auto"/>
        <w:tabs>
          <w:tab w:val="left" w:pos="709"/>
        </w:tabs>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9B31AE" w:rsidRPr="00F04BCA">
        <w:rPr>
          <w:rFonts w:ascii="Times New Roman" w:hAnsi="Times New Roman" w:cs="Times New Roman"/>
          <w:color w:val="000000" w:themeColor="text1"/>
          <w:sz w:val="24"/>
          <w:szCs w:val="24"/>
        </w:rPr>
        <w:t>Решение об открытии в Учреждении  классов углубленного изучения отдельных учебных предметов и/или профильного обучения принимается Учреждением  по согласованию с учредителем и Министерством образования и науки Мурманской области.</w:t>
      </w:r>
    </w:p>
    <w:p w:rsidR="0068244D" w:rsidRPr="00F04BCA" w:rsidRDefault="0068244D" w:rsidP="00F04BCA">
      <w:pPr>
        <w:pStyle w:val="a4"/>
        <w:numPr>
          <w:ilvl w:val="1"/>
          <w:numId w:val="19"/>
        </w:numPr>
        <w:shd w:val="clear" w:color="auto" w:fill="FFFFFF"/>
        <w:ind w:left="0" w:firstLine="284"/>
        <w:jc w:val="both"/>
        <w:textAlignment w:val="baseline"/>
        <w:rPr>
          <w:color w:val="000000" w:themeColor="text1"/>
        </w:rPr>
      </w:pPr>
      <w:r w:rsidRPr="00F04BCA">
        <w:rPr>
          <w:color w:val="000000" w:themeColor="text1"/>
        </w:rPr>
        <w:t xml:space="preserve"> </w:t>
      </w:r>
      <w:proofErr w:type="gramStart"/>
      <w:r w:rsidR="001C686A" w:rsidRPr="00F04BCA">
        <w:rPr>
          <w:color w:val="000000" w:themeColor="text1"/>
        </w:rPr>
        <w:t>Порядок комплектования классов профильного</w:t>
      </w:r>
      <w:r w:rsidRPr="00F04BCA">
        <w:rPr>
          <w:color w:val="000000" w:themeColor="text1"/>
        </w:rPr>
        <w:t xml:space="preserve"> обучения устанавливается  Учреждением</w:t>
      </w:r>
      <w:r w:rsidR="001C686A" w:rsidRPr="00F04BCA">
        <w:rPr>
          <w:color w:val="000000" w:themeColor="text1"/>
        </w:rPr>
        <w:t>, согласовывается с учредителем и</w:t>
      </w:r>
      <w:r w:rsidRPr="00F04BCA">
        <w:rPr>
          <w:color w:val="000000" w:themeColor="text1"/>
        </w:rPr>
        <w:t xml:space="preserve"> регламентируется Постановлением правительства Мурманской области от 03.03.2014 № 100-ПП «Об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w:t>
      </w:r>
      <w:r w:rsidRPr="00F04BCA">
        <w:rPr>
          <w:color w:val="000000" w:themeColor="text1"/>
        </w:rPr>
        <w:lastRenderedPageBreak/>
        <w:t xml:space="preserve">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w:t>
      </w:r>
      <w:proofErr w:type="gramEnd"/>
    </w:p>
    <w:p w:rsidR="003915E0" w:rsidRPr="00F04BCA" w:rsidRDefault="003915E0" w:rsidP="00F04BCA">
      <w:pPr>
        <w:pStyle w:val="1"/>
        <w:numPr>
          <w:ilvl w:val="1"/>
          <w:numId w:val="19"/>
        </w:numPr>
        <w:shd w:val="clear" w:color="auto" w:fill="auto"/>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Классы углубленного изучения отдельных учебных предметов и/или профильного обучения открываются с учетом интересов учащихся, родителей (законных представителей). Участниками индивидуального отбора могут быть все учащиеся, проживающие на территории Мурманской области и соответствующие не менее чем одному критерию из </w:t>
      </w:r>
      <w:proofErr w:type="gramStart"/>
      <w:r w:rsidRPr="00F04BCA">
        <w:rPr>
          <w:rFonts w:ascii="Times New Roman" w:hAnsi="Times New Roman" w:cs="Times New Roman"/>
          <w:color w:val="000000" w:themeColor="text1"/>
          <w:sz w:val="24"/>
          <w:szCs w:val="24"/>
        </w:rPr>
        <w:t>предусмотренных</w:t>
      </w:r>
      <w:proofErr w:type="gramEnd"/>
      <w:r w:rsidRPr="00F04BCA">
        <w:rPr>
          <w:rFonts w:ascii="Times New Roman" w:hAnsi="Times New Roman" w:cs="Times New Roman"/>
          <w:color w:val="000000" w:themeColor="text1"/>
          <w:sz w:val="24"/>
          <w:szCs w:val="24"/>
        </w:rPr>
        <w:t xml:space="preserve"> пунктом </w:t>
      </w:r>
      <w:r w:rsidR="00E879F7">
        <w:rPr>
          <w:rFonts w:ascii="Times New Roman" w:hAnsi="Times New Roman" w:cs="Times New Roman"/>
          <w:color w:val="000000" w:themeColor="text1"/>
          <w:sz w:val="24"/>
          <w:szCs w:val="24"/>
        </w:rPr>
        <w:t>4</w:t>
      </w:r>
      <w:r w:rsidR="00A00375" w:rsidRPr="00F04BCA">
        <w:rPr>
          <w:rFonts w:ascii="Times New Roman" w:hAnsi="Times New Roman" w:cs="Times New Roman"/>
          <w:color w:val="000000" w:themeColor="text1"/>
          <w:sz w:val="24"/>
          <w:szCs w:val="24"/>
        </w:rPr>
        <w:t>.7.</w:t>
      </w:r>
      <w:r w:rsidRPr="00F04BCA">
        <w:rPr>
          <w:rFonts w:ascii="Times New Roman" w:hAnsi="Times New Roman" w:cs="Times New Roman"/>
          <w:b/>
          <w:color w:val="000000" w:themeColor="text1"/>
          <w:sz w:val="24"/>
          <w:szCs w:val="24"/>
        </w:rPr>
        <w:t xml:space="preserve"> </w:t>
      </w:r>
      <w:r w:rsidR="00E879F7">
        <w:rPr>
          <w:rFonts w:ascii="Times New Roman" w:hAnsi="Times New Roman" w:cs="Times New Roman"/>
          <w:color w:val="000000" w:themeColor="text1"/>
          <w:sz w:val="24"/>
          <w:szCs w:val="24"/>
        </w:rPr>
        <w:t>Положения</w:t>
      </w:r>
      <w:r w:rsidRPr="00F04BCA">
        <w:rPr>
          <w:rFonts w:ascii="Times New Roman" w:hAnsi="Times New Roman" w:cs="Times New Roman"/>
          <w:color w:val="000000" w:themeColor="text1"/>
          <w:sz w:val="24"/>
          <w:szCs w:val="24"/>
        </w:rPr>
        <w:t>.</w:t>
      </w:r>
    </w:p>
    <w:p w:rsidR="003915E0" w:rsidRPr="00F04BCA" w:rsidRDefault="003915E0" w:rsidP="00F04BCA">
      <w:pPr>
        <w:pStyle w:val="1"/>
        <w:numPr>
          <w:ilvl w:val="1"/>
          <w:numId w:val="19"/>
        </w:numPr>
        <w:shd w:val="clear" w:color="auto" w:fill="auto"/>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Информирование учащихся, родителей (законных представителей) о сроках, времени, месте подачи заявлений и процедуре индивидуального отбора осуществляется Учреждением  через официальный сайт, ученические и родительские собрания, информационные стенды, средства массовой информации не </w:t>
      </w:r>
      <w:proofErr w:type="gramStart"/>
      <w:r w:rsidRPr="00F04BCA">
        <w:rPr>
          <w:rFonts w:ascii="Times New Roman" w:hAnsi="Times New Roman" w:cs="Times New Roman"/>
          <w:color w:val="000000" w:themeColor="text1"/>
          <w:sz w:val="24"/>
          <w:szCs w:val="24"/>
        </w:rPr>
        <w:t>позднее</w:t>
      </w:r>
      <w:proofErr w:type="gramEnd"/>
      <w:r w:rsidRPr="00F04BCA">
        <w:rPr>
          <w:rFonts w:ascii="Times New Roman" w:hAnsi="Times New Roman" w:cs="Times New Roman"/>
          <w:color w:val="000000" w:themeColor="text1"/>
          <w:sz w:val="24"/>
          <w:szCs w:val="24"/>
        </w:rPr>
        <w:t xml:space="preserve"> чем за 30 дней до начала индивидуального отбора.</w:t>
      </w:r>
    </w:p>
    <w:p w:rsidR="003915E0" w:rsidRPr="00F04BCA" w:rsidRDefault="003915E0" w:rsidP="00F04BCA">
      <w:pPr>
        <w:pStyle w:val="1"/>
        <w:numPr>
          <w:ilvl w:val="1"/>
          <w:numId w:val="19"/>
        </w:numPr>
        <w:shd w:val="clear" w:color="auto" w:fill="auto"/>
        <w:tabs>
          <w:tab w:val="left" w:pos="851"/>
        </w:tabs>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Родители (законные представители) </w:t>
      </w:r>
      <w:r w:rsidR="00F34384">
        <w:rPr>
          <w:rFonts w:ascii="Times New Roman" w:hAnsi="Times New Roman" w:cs="Times New Roman"/>
          <w:color w:val="000000" w:themeColor="text1"/>
          <w:sz w:val="24"/>
          <w:szCs w:val="24"/>
        </w:rPr>
        <w:t xml:space="preserve">учащихся </w:t>
      </w:r>
      <w:r w:rsidRPr="00F04BCA">
        <w:rPr>
          <w:rFonts w:ascii="Times New Roman" w:hAnsi="Times New Roman" w:cs="Times New Roman"/>
          <w:color w:val="000000" w:themeColor="text1"/>
          <w:sz w:val="24"/>
          <w:szCs w:val="24"/>
        </w:rPr>
        <w:t>подают на имя руководителя Учреждения</w:t>
      </w:r>
      <w:r w:rsidR="00F34384" w:rsidRPr="00F34384">
        <w:rPr>
          <w:rFonts w:ascii="Times New Roman" w:hAnsi="Times New Roman" w:cs="Times New Roman"/>
          <w:color w:val="000000" w:themeColor="text1"/>
          <w:sz w:val="24"/>
          <w:szCs w:val="24"/>
        </w:rPr>
        <w:t xml:space="preserve"> </w:t>
      </w:r>
      <w:r w:rsidR="00F34384" w:rsidRPr="00F04BCA">
        <w:rPr>
          <w:rFonts w:ascii="Times New Roman" w:hAnsi="Times New Roman" w:cs="Times New Roman"/>
          <w:color w:val="000000" w:themeColor="text1"/>
          <w:sz w:val="24"/>
          <w:szCs w:val="24"/>
        </w:rPr>
        <w:t>заявление</w:t>
      </w:r>
      <w:r w:rsidR="00F34384">
        <w:rPr>
          <w:rFonts w:ascii="Times New Roman" w:hAnsi="Times New Roman" w:cs="Times New Roman"/>
          <w:color w:val="000000" w:themeColor="text1"/>
          <w:sz w:val="24"/>
          <w:szCs w:val="24"/>
        </w:rPr>
        <w:t xml:space="preserve"> об участии учащегося в индивидуальном отборе</w:t>
      </w:r>
      <w:r w:rsidRPr="00F04BCA">
        <w:rPr>
          <w:rFonts w:ascii="Times New Roman" w:hAnsi="Times New Roman" w:cs="Times New Roman"/>
          <w:color w:val="000000" w:themeColor="text1"/>
          <w:sz w:val="24"/>
          <w:szCs w:val="24"/>
        </w:rPr>
        <w:t>.</w:t>
      </w:r>
    </w:p>
    <w:p w:rsidR="003915E0" w:rsidRPr="00F04BCA" w:rsidRDefault="003915E0" w:rsidP="00F04BCA">
      <w:pPr>
        <w:pStyle w:val="1"/>
        <w:numPr>
          <w:ilvl w:val="1"/>
          <w:numId w:val="19"/>
        </w:numPr>
        <w:shd w:val="clear" w:color="auto" w:fill="auto"/>
        <w:tabs>
          <w:tab w:val="left" w:pos="851"/>
        </w:tabs>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К </w:t>
      </w:r>
      <w:r w:rsidR="006F36BE">
        <w:rPr>
          <w:rFonts w:ascii="Times New Roman" w:hAnsi="Times New Roman" w:cs="Times New Roman"/>
          <w:color w:val="000000" w:themeColor="text1"/>
          <w:sz w:val="24"/>
          <w:szCs w:val="24"/>
        </w:rPr>
        <w:t>заявлению, указанному в пункте 4.5.</w:t>
      </w:r>
      <w:r w:rsidR="00F04BCA" w:rsidRPr="00F04BCA">
        <w:rPr>
          <w:rFonts w:ascii="Times New Roman" w:hAnsi="Times New Roman" w:cs="Times New Roman"/>
          <w:color w:val="000000" w:themeColor="text1"/>
          <w:sz w:val="24"/>
          <w:szCs w:val="24"/>
        </w:rPr>
        <w:t xml:space="preserve"> Положения</w:t>
      </w:r>
      <w:r w:rsidRPr="00F04BCA">
        <w:rPr>
          <w:rFonts w:ascii="Times New Roman" w:hAnsi="Times New Roman" w:cs="Times New Roman"/>
          <w:color w:val="000000" w:themeColor="text1"/>
          <w:sz w:val="24"/>
          <w:szCs w:val="24"/>
        </w:rPr>
        <w:t>, прилагаются копии следующих документов учащихся:</w:t>
      </w:r>
    </w:p>
    <w:p w:rsidR="003915E0" w:rsidRPr="00F04BCA" w:rsidRDefault="007D415B" w:rsidP="00F04BCA">
      <w:pPr>
        <w:pStyle w:val="1"/>
        <w:shd w:val="clear" w:color="auto" w:fill="auto"/>
        <w:tabs>
          <w:tab w:val="left" w:pos="1052"/>
        </w:tabs>
        <w:spacing w:line="240" w:lineRule="auto"/>
        <w:ind w:right="2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аттестат об основном общем образовании или выписка текущих отметок, заверенная руководителем образовательной организации, в которой обучается учащийся</w:t>
      </w:r>
      <w:r w:rsidR="003915E0"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результаты государственной итоговой аттестации по образовательным программам основного общего образования по общеобразовательным предметам, изучение которых предполагается на углубленном или профильном уровне;</w:t>
      </w:r>
    </w:p>
    <w:p w:rsidR="003915E0" w:rsidRPr="00F04BCA" w:rsidRDefault="003915E0" w:rsidP="00F04BCA">
      <w:pPr>
        <w:pStyle w:val="1"/>
        <w:shd w:val="clear" w:color="auto" w:fill="auto"/>
        <w:tabs>
          <w:tab w:val="left" w:pos="932"/>
        </w:tabs>
        <w:spacing w:line="240" w:lineRule="auto"/>
        <w:ind w:right="20" w:firstLine="284"/>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 грамоты, дипломы, сертификаты, удостоверения, подтверждающие учебные, интеллектуальные, творческие и спортивные достижения (призовые места)</w:t>
      </w:r>
      <w:r w:rsidR="007D415B">
        <w:rPr>
          <w:rFonts w:ascii="Times New Roman" w:hAnsi="Times New Roman" w:cs="Times New Roman"/>
          <w:color w:val="000000" w:themeColor="text1"/>
          <w:sz w:val="24"/>
          <w:szCs w:val="24"/>
        </w:rPr>
        <w:t xml:space="preserve"> по результатам мероприятий, включённых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w:t>
      </w:r>
      <w:proofErr w:type="gramEnd"/>
      <w:r w:rsidR="007D415B">
        <w:rPr>
          <w:rFonts w:ascii="Times New Roman" w:hAnsi="Times New Roman" w:cs="Times New Roman"/>
          <w:color w:val="000000" w:themeColor="text1"/>
          <w:sz w:val="24"/>
          <w:szCs w:val="24"/>
        </w:rPr>
        <w:t xml:space="preserve"> достижений</w:t>
      </w:r>
      <w:r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Перечень общеобразовательных предметов по выбору, соответствующих профилям обучения на уровн</w:t>
      </w:r>
      <w:r w:rsidR="007D415B">
        <w:rPr>
          <w:rFonts w:ascii="Times New Roman" w:hAnsi="Times New Roman" w:cs="Times New Roman"/>
          <w:color w:val="000000" w:themeColor="text1"/>
          <w:sz w:val="24"/>
          <w:szCs w:val="24"/>
        </w:rPr>
        <w:t>ях основного общего и</w:t>
      </w:r>
      <w:r w:rsidRPr="00F04BCA">
        <w:rPr>
          <w:rFonts w:ascii="Times New Roman" w:hAnsi="Times New Roman" w:cs="Times New Roman"/>
          <w:color w:val="000000" w:themeColor="text1"/>
          <w:sz w:val="24"/>
          <w:szCs w:val="24"/>
        </w:rPr>
        <w:t xml:space="preserve"> среднего общего образования, утверждается приказом </w:t>
      </w:r>
      <w:r w:rsidR="003A21FE">
        <w:rPr>
          <w:rFonts w:ascii="Times New Roman" w:hAnsi="Times New Roman" w:cs="Times New Roman"/>
          <w:color w:val="000000" w:themeColor="text1"/>
          <w:sz w:val="24"/>
          <w:szCs w:val="24"/>
        </w:rPr>
        <w:t>учредителя образовательной организации</w:t>
      </w:r>
      <w:r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Ответственность за достоверность документов и своевременность их предоставления в комиссию несут родители (законные представители) учащихся.</w:t>
      </w:r>
    </w:p>
    <w:p w:rsidR="003915E0" w:rsidRPr="00F04BCA" w:rsidRDefault="003915E0" w:rsidP="00F04BCA">
      <w:pPr>
        <w:pStyle w:val="1"/>
        <w:numPr>
          <w:ilvl w:val="1"/>
          <w:numId w:val="19"/>
        </w:numPr>
        <w:shd w:val="clear" w:color="auto" w:fill="auto"/>
        <w:spacing w:line="240" w:lineRule="auto"/>
        <w:ind w:right="2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Индивидуальный отбор учащихся осуществляется на основании следующих критериев:</w:t>
      </w:r>
    </w:p>
    <w:p w:rsidR="003915E0" w:rsidRPr="00F04BCA" w:rsidRDefault="003915E0" w:rsidP="00F04BCA">
      <w:pPr>
        <w:pStyle w:val="1"/>
        <w:numPr>
          <w:ilvl w:val="0"/>
          <w:numId w:val="21"/>
        </w:numPr>
        <w:shd w:val="clear" w:color="auto" w:fill="auto"/>
        <w:tabs>
          <w:tab w:val="left" w:pos="894"/>
        </w:tabs>
        <w:spacing w:line="240" w:lineRule="auto"/>
        <w:ind w:right="20" w:firstLine="284"/>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наличие четвертных, полугодовых, годовых отметок «хорошо» и «отлично» по соответствующему (им) учебному (</w:t>
      </w:r>
      <w:proofErr w:type="spellStart"/>
      <w:r w:rsidRPr="00F04BCA">
        <w:rPr>
          <w:rFonts w:ascii="Times New Roman" w:hAnsi="Times New Roman" w:cs="Times New Roman"/>
          <w:color w:val="000000" w:themeColor="text1"/>
          <w:sz w:val="24"/>
          <w:szCs w:val="24"/>
        </w:rPr>
        <w:t>ым</w:t>
      </w:r>
      <w:proofErr w:type="spellEnd"/>
      <w:r w:rsidRPr="00F04BCA">
        <w:rPr>
          <w:rFonts w:ascii="Times New Roman" w:hAnsi="Times New Roman" w:cs="Times New Roman"/>
          <w:color w:val="000000" w:themeColor="text1"/>
          <w:sz w:val="24"/>
          <w:szCs w:val="24"/>
        </w:rPr>
        <w:t>) предмету (</w:t>
      </w:r>
      <w:proofErr w:type="spellStart"/>
      <w:r w:rsidRPr="00F04BCA">
        <w:rPr>
          <w:rFonts w:ascii="Times New Roman" w:hAnsi="Times New Roman" w:cs="Times New Roman"/>
          <w:color w:val="000000" w:themeColor="text1"/>
          <w:sz w:val="24"/>
          <w:szCs w:val="24"/>
        </w:rPr>
        <w:t>ам</w:t>
      </w:r>
      <w:proofErr w:type="spellEnd"/>
      <w:r w:rsidRPr="00F04BCA">
        <w:rPr>
          <w:rFonts w:ascii="Times New Roman" w:hAnsi="Times New Roman" w:cs="Times New Roman"/>
          <w:color w:val="000000" w:themeColor="text1"/>
          <w:sz w:val="24"/>
          <w:szCs w:val="24"/>
        </w:rPr>
        <w:t>) за предшествующий (или текущий) период обучения;</w:t>
      </w:r>
      <w:proofErr w:type="gramEnd"/>
    </w:p>
    <w:p w:rsidR="003915E0" w:rsidRPr="00F04BCA" w:rsidRDefault="003915E0" w:rsidP="00F04BCA">
      <w:pPr>
        <w:pStyle w:val="1"/>
        <w:numPr>
          <w:ilvl w:val="0"/>
          <w:numId w:val="21"/>
        </w:numPr>
        <w:shd w:val="clear" w:color="auto" w:fill="auto"/>
        <w:tabs>
          <w:tab w:val="left" w:pos="970"/>
        </w:tabs>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наличие результатов государственной итоговой аттестации по образовательным программам основного общего образования по общеобразовательным предметам, изучение которых предполагается на углубленном или профильном уровне;</w:t>
      </w:r>
    </w:p>
    <w:p w:rsidR="003915E0" w:rsidRPr="00F04BCA" w:rsidRDefault="003915E0" w:rsidP="00F04BCA">
      <w:pPr>
        <w:pStyle w:val="1"/>
        <w:numPr>
          <w:ilvl w:val="0"/>
          <w:numId w:val="21"/>
        </w:numPr>
        <w:shd w:val="clear" w:color="auto" w:fill="auto"/>
        <w:tabs>
          <w:tab w:val="left" w:pos="990"/>
        </w:tabs>
        <w:spacing w:line="240" w:lineRule="auto"/>
        <w:ind w:right="20" w:firstLine="284"/>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наличие документов, подтверждающих достижения (призовые места) в олимпиадах, интеллектуальных и спортивных состязаниях, конкурсных мероприятиях в области искусства, научно-исследовательской деятельности, научно-технического творчества, спорта различных уровней (школьного, муниципального, регионального, всероссийского, международного) за последние 2 года.</w:t>
      </w:r>
      <w:proofErr w:type="gramEnd"/>
    </w:p>
    <w:p w:rsidR="003915E0" w:rsidRPr="00F04BCA" w:rsidRDefault="003915E0" w:rsidP="00F04BCA">
      <w:pPr>
        <w:pStyle w:val="1"/>
        <w:numPr>
          <w:ilvl w:val="1"/>
          <w:numId w:val="19"/>
        </w:numPr>
        <w:shd w:val="clear" w:color="auto" w:fill="auto"/>
        <w:spacing w:line="240" w:lineRule="auto"/>
        <w:ind w:left="0"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E879F7">
        <w:rPr>
          <w:rFonts w:ascii="Times New Roman" w:hAnsi="Times New Roman" w:cs="Times New Roman"/>
          <w:color w:val="000000" w:themeColor="text1"/>
          <w:sz w:val="24"/>
          <w:szCs w:val="24"/>
        </w:rPr>
        <w:t xml:space="preserve"> </w:t>
      </w:r>
      <w:proofErr w:type="gramStart"/>
      <w:r w:rsidRPr="00F04BCA">
        <w:rPr>
          <w:rFonts w:ascii="Times New Roman" w:hAnsi="Times New Roman" w:cs="Times New Roman"/>
          <w:color w:val="000000" w:themeColor="text1"/>
          <w:sz w:val="24"/>
          <w:szCs w:val="24"/>
        </w:rPr>
        <w:t>Индивидуальный отбор учащихся осуществляется комиссией, создаваемой руководителем Учреждения, в состав которой включаются педагогические работники, осуществляющие обучение по соответствующим учебным предметам, руководители предметных методических объединений, заместитель руководителя организации, курирующий вопросы качества обучения по программам углубленного изучения отдельных учебных предметов или профильного обучения, представители психолого-педагогической службы и органа государственно-общественного управления организации (далее - комиссия).</w:t>
      </w:r>
      <w:proofErr w:type="gramEnd"/>
    </w:p>
    <w:p w:rsidR="003915E0" w:rsidRPr="00F04BCA" w:rsidRDefault="003915E0" w:rsidP="00F04BCA">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lastRenderedPageBreak/>
        <w:t>Порядок работы комиссии утверждается руководителем Учреждения по согласованию с коллегиальным органом организации (управляющим, попечительским, наблюдательным советами либо педагогическим советом с участием представителей органов государственно-общественного управления организации).</w:t>
      </w:r>
    </w:p>
    <w:p w:rsidR="003915E0" w:rsidRPr="00F04BCA" w:rsidRDefault="003915E0" w:rsidP="00F04BCA">
      <w:pPr>
        <w:pStyle w:val="1"/>
        <w:numPr>
          <w:ilvl w:val="1"/>
          <w:numId w:val="19"/>
        </w:numPr>
        <w:shd w:val="clear" w:color="auto" w:fill="auto"/>
        <w:tabs>
          <w:tab w:val="left" w:pos="1099"/>
        </w:tabs>
        <w:spacing w:line="240" w:lineRule="auto"/>
        <w:ind w:left="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Индивидуальный отбор осуществляется в 3 этапа:</w:t>
      </w:r>
    </w:p>
    <w:p w:rsidR="003915E0" w:rsidRPr="00F04BCA" w:rsidRDefault="00F90239" w:rsidP="00F04BCA">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1</w:t>
      </w:r>
      <w:r w:rsidR="003915E0" w:rsidRPr="00F04BCA">
        <w:rPr>
          <w:rFonts w:ascii="Times New Roman" w:hAnsi="Times New Roman" w:cs="Times New Roman"/>
          <w:color w:val="000000" w:themeColor="text1"/>
          <w:sz w:val="24"/>
          <w:szCs w:val="24"/>
        </w:rPr>
        <w:t xml:space="preserve">-й этап - проведение экспертизы </w:t>
      </w:r>
      <w:r w:rsidR="00F04BCA">
        <w:rPr>
          <w:rFonts w:ascii="Times New Roman" w:hAnsi="Times New Roman" w:cs="Times New Roman"/>
          <w:color w:val="000000" w:themeColor="text1"/>
          <w:sz w:val="24"/>
          <w:szCs w:val="24"/>
        </w:rPr>
        <w:t>документов, указанных в пункте 4</w:t>
      </w:r>
      <w:r w:rsidR="003915E0" w:rsidRPr="00F04BCA">
        <w:rPr>
          <w:rFonts w:ascii="Times New Roman" w:hAnsi="Times New Roman" w:cs="Times New Roman"/>
          <w:color w:val="000000" w:themeColor="text1"/>
          <w:sz w:val="24"/>
          <w:szCs w:val="24"/>
        </w:rPr>
        <w:t>.6  П</w:t>
      </w:r>
      <w:r w:rsidR="00E879F7">
        <w:rPr>
          <w:rFonts w:ascii="Times New Roman" w:hAnsi="Times New Roman" w:cs="Times New Roman"/>
          <w:color w:val="000000" w:themeColor="text1"/>
          <w:sz w:val="24"/>
          <w:szCs w:val="24"/>
        </w:rPr>
        <w:t>оложения</w:t>
      </w:r>
      <w:r w:rsidR="003915E0" w:rsidRPr="00F04BCA">
        <w:rPr>
          <w:rFonts w:ascii="Times New Roman" w:hAnsi="Times New Roman" w:cs="Times New Roman"/>
          <w:color w:val="000000" w:themeColor="text1"/>
          <w:sz w:val="24"/>
          <w:szCs w:val="24"/>
        </w:rPr>
        <w:t>, на основании крит</w:t>
      </w:r>
      <w:r w:rsidR="00F04BCA">
        <w:rPr>
          <w:rFonts w:ascii="Times New Roman" w:hAnsi="Times New Roman" w:cs="Times New Roman"/>
          <w:color w:val="000000" w:themeColor="text1"/>
          <w:sz w:val="24"/>
          <w:szCs w:val="24"/>
        </w:rPr>
        <w:t>ериев, предусмотренных пунктом 4</w:t>
      </w:r>
      <w:r w:rsidR="003915E0" w:rsidRPr="00F04BCA">
        <w:rPr>
          <w:rFonts w:ascii="Times New Roman" w:hAnsi="Times New Roman" w:cs="Times New Roman"/>
          <w:color w:val="000000" w:themeColor="text1"/>
          <w:sz w:val="24"/>
          <w:szCs w:val="24"/>
        </w:rPr>
        <w:t>.7 По</w:t>
      </w:r>
      <w:r w:rsidR="00E879F7">
        <w:rPr>
          <w:rFonts w:ascii="Times New Roman" w:hAnsi="Times New Roman" w:cs="Times New Roman"/>
          <w:color w:val="000000" w:themeColor="text1"/>
          <w:sz w:val="24"/>
          <w:szCs w:val="24"/>
        </w:rPr>
        <w:t>ложения</w:t>
      </w:r>
      <w:r w:rsidR="003915E0"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tabs>
          <w:tab w:val="left" w:pos="1267"/>
        </w:tabs>
        <w:spacing w:line="240" w:lineRule="auto"/>
        <w:ind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2-й</w:t>
      </w:r>
      <w:r w:rsidRPr="00F04BCA">
        <w:rPr>
          <w:rFonts w:ascii="Times New Roman" w:hAnsi="Times New Roman" w:cs="Times New Roman"/>
          <w:color w:val="000000" w:themeColor="text1"/>
          <w:sz w:val="24"/>
          <w:szCs w:val="24"/>
        </w:rPr>
        <w:tab/>
        <w:t>этап - составление рейтинга учащихся;</w:t>
      </w:r>
    </w:p>
    <w:p w:rsidR="003915E0" w:rsidRPr="00F04BCA" w:rsidRDefault="00F90239" w:rsidP="00F04BCA">
      <w:pPr>
        <w:pStyle w:val="1"/>
        <w:shd w:val="clear" w:color="auto" w:fill="auto"/>
        <w:tabs>
          <w:tab w:val="left" w:pos="1267"/>
        </w:tabs>
        <w:spacing w:line="240" w:lineRule="auto"/>
        <w:ind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3-й</w:t>
      </w:r>
      <w:r w:rsidR="003915E0" w:rsidRPr="00F04BCA">
        <w:rPr>
          <w:rFonts w:ascii="Times New Roman" w:hAnsi="Times New Roman" w:cs="Times New Roman"/>
          <w:color w:val="000000" w:themeColor="text1"/>
          <w:sz w:val="24"/>
          <w:szCs w:val="24"/>
        </w:rPr>
        <w:tab/>
        <w:t>этап - принятие решения о зачислении учащихся.</w:t>
      </w:r>
    </w:p>
    <w:p w:rsidR="003915E0" w:rsidRPr="00F04BCA" w:rsidRDefault="003915E0" w:rsidP="00E879F7">
      <w:pPr>
        <w:pStyle w:val="1"/>
        <w:numPr>
          <w:ilvl w:val="1"/>
          <w:numId w:val="19"/>
        </w:numPr>
        <w:shd w:val="clear" w:color="auto" w:fill="auto"/>
        <w:tabs>
          <w:tab w:val="left" w:pos="1210"/>
        </w:tabs>
        <w:spacing w:line="240" w:lineRule="auto"/>
        <w:ind w:left="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Экспертиза документов проводится по балльной системе:</w:t>
      </w:r>
    </w:p>
    <w:p w:rsidR="003915E0" w:rsidRPr="00F04BCA" w:rsidRDefault="00F90239" w:rsidP="00E879F7">
      <w:pPr>
        <w:pStyle w:val="1"/>
        <w:shd w:val="clear" w:color="auto" w:fill="auto"/>
        <w:tabs>
          <w:tab w:val="left" w:pos="1153"/>
        </w:tabs>
        <w:spacing w:line="240" w:lineRule="auto"/>
        <w:ind w:right="20" w:firstLine="330"/>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отметка «хорошо» и «отлично» по соответствующему (им) учебному (</w:t>
      </w:r>
      <w:proofErr w:type="spellStart"/>
      <w:r w:rsidR="003915E0" w:rsidRPr="00F04BCA">
        <w:rPr>
          <w:rFonts w:ascii="Times New Roman" w:hAnsi="Times New Roman" w:cs="Times New Roman"/>
          <w:color w:val="000000" w:themeColor="text1"/>
          <w:sz w:val="24"/>
          <w:szCs w:val="24"/>
        </w:rPr>
        <w:t>ым</w:t>
      </w:r>
      <w:proofErr w:type="spellEnd"/>
      <w:r w:rsidR="003915E0" w:rsidRPr="00F04BCA">
        <w:rPr>
          <w:rFonts w:ascii="Times New Roman" w:hAnsi="Times New Roman" w:cs="Times New Roman"/>
          <w:color w:val="000000" w:themeColor="text1"/>
          <w:sz w:val="24"/>
          <w:szCs w:val="24"/>
        </w:rPr>
        <w:t>) предмету (</w:t>
      </w:r>
      <w:proofErr w:type="spellStart"/>
      <w:r w:rsidR="003915E0" w:rsidRPr="00F04BCA">
        <w:rPr>
          <w:rFonts w:ascii="Times New Roman" w:hAnsi="Times New Roman" w:cs="Times New Roman"/>
          <w:color w:val="000000" w:themeColor="text1"/>
          <w:sz w:val="24"/>
          <w:szCs w:val="24"/>
        </w:rPr>
        <w:t>ам</w:t>
      </w:r>
      <w:proofErr w:type="spellEnd"/>
      <w:r w:rsidR="003915E0" w:rsidRPr="00F04BCA">
        <w:rPr>
          <w:rFonts w:ascii="Times New Roman" w:hAnsi="Times New Roman" w:cs="Times New Roman"/>
          <w:color w:val="000000" w:themeColor="text1"/>
          <w:sz w:val="24"/>
          <w:szCs w:val="24"/>
        </w:rPr>
        <w:t>) за предшествующий (или текущий) год обучения- 5 баллов за один предмет;</w:t>
      </w:r>
      <w:proofErr w:type="gramEnd"/>
    </w:p>
    <w:p w:rsidR="003915E0" w:rsidRPr="00F04BCA" w:rsidRDefault="00F90239" w:rsidP="00E879F7">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результаты государственной итоговой аттестации по образовательным программам основного общего образования по общеобразовательным предметам, изучение которых предполагается на углубленном или профильном уровне, - 10 баллов за один предмет, отметка по которому «хорошо» и «отлично»;</w:t>
      </w:r>
    </w:p>
    <w:p w:rsidR="003915E0" w:rsidRPr="00F04BCA" w:rsidRDefault="00F90239" w:rsidP="00E879F7">
      <w:pPr>
        <w:pStyle w:val="1"/>
        <w:shd w:val="clear" w:color="auto" w:fill="auto"/>
        <w:tabs>
          <w:tab w:val="left" w:pos="102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школьного уровня - 1 балл за 1 достижение (призовое место) (не более 5 баллов за все достижения);</w:t>
      </w:r>
    </w:p>
    <w:p w:rsidR="003915E0" w:rsidRPr="00F04BCA" w:rsidRDefault="00F90239" w:rsidP="00E879F7">
      <w:pPr>
        <w:pStyle w:val="1"/>
        <w:shd w:val="clear" w:color="auto" w:fill="auto"/>
        <w:tabs>
          <w:tab w:val="left" w:pos="1066"/>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муниципального уровня - 2 балла за 1 достижение (призовое место) (не более 10 баллов за все достижения);</w:t>
      </w:r>
    </w:p>
    <w:p w:rsidR="003915E0" w:rsidRPr="00F04BCA" w:rsidRDefault="00F90239" w:rsidP="00E879F7">
      <w:pPr>
        <w:pStyle w:val="1"/>
        <w:shd w:val="clear" w:color="auto" w:fill="auto"/>
        <w:tabs>
          <w:tab w:val="left" w:pos="1081"/>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регионального уровня - 5 баллов за 1 достижение (призовое место) (не более 15 баллов за все достижения);</w:t>
      </w:r>
    </w:p>
    <w:p w:rsidR="003915E0" w:rsidRPr="00F04BCA" w:rsidRDefault="00F90239" w:rsidP="00E879F7">
      <w:pPr>
        <w:pStyle w:val="1"/>
        <w:shd w:val="clear" w:color="auto" w:fill="auto"/>
        <w:tabs>
          <w:tab w:val="left" w:pos="1052"/>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всероссийского уровня - 10 баллов за 1 достижение (призовое место) (не более 20 баллов за все достижения);</w:t>
      </w:r>
    </w:p>
    <w:p w:rsidR="003915E0" w:rsidRPr="00F04BCA" w:rsidRDefault="00F90239" w:rsidP="00E879F7">
      <w:pPr>
        <w:pStyle w:val="1"/>
        <w:shd w:val="clear" w:color="auto" w:fill="auto"/>
        <w:tabs>
          <w:tab w:val="left" w:pos="1038"/>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международного уровня - 20 баллов за 1 достижение (призовое место).</w:t>
      </w:r>
    </w:p>
    <w:p w:rsidR="003915E0" w:rsidRPr="00F04BCA" w:rsidRDefault="00E879F7" w:rsidP="00E879F7">
      <w:pPr>
        <w:pStyle w:val="1"/>
        <w:numPr>
          <w:ilvl w:val="1"/>
          <w:numId w:val="19"/>
        </w:numPr>
        <w:shd w:val="clear" w:color="auto" w:fill="auto"/>
        <w:tabs>
          <w:tab w:val="left" w:pos="851"/>
        </w:tabs>
        <w:spacing w:line="240" w:lineRule="auto"/>
        <w:ind w:left="0" w:right="20" w:firstLine="3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Рейтинг учащихся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w:t>
      </w:r>
    </w:p>
    <w:p w:rsidR="003915E0" w:rsidRPr="00F04BCA" w:rsidRDefault="003915E0" w:rsidP="00E879F7">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При равных результатах учитывается средний балл</w:t>
      </w:r>
      <w:r w:rsidR="00A46F7E">
        <w:rPr>
          <w:rFonts w:ascii="Times New Roman" w:hAnsi="Times New Roman" w:cs="Times New Roman"/>
          <w:color w:val="000000" w:themeColor="text1"/>
          <w:sz w:val="24"/>
          <w:szCs w:val="24"/>
        </w:rPr>
        <w:t xml:space="preserve">, указанный в выписке текущих отметок, заверенной руководителем образовательной организации, в которой обучается учащийся </w:t>
      </w:r>
      <w:r w:rsidRPr="00F04BCA">
        <w:rPr>
          <w:rFonts w:ascii="Times New Roman" w:hAnsi="Times New Roman" w:cs="Times New Roman"/>
          <w:color w:val="000000" w:themeColor="text1"/>
          <w:sz w:val="24"/>
          <w:szCs w:val="24"/>
        </w:rPr>
        <w:t xml:space="preserve"> (или аттестата об основном общем образовании), исчисляемый как среднее арифметическое суммы  отметок.</w:t>
      </w:r>
    </w:p>
    <w:p w:rsidR="003915E0" w:rsidRPr="00F04BCA" w:rsidRDefault="003915E0" w:rsidP="00E879F7">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Рейтинг учащихся доводится организацией до сведения родителей (законных представителей)</w:t>
      </w:r>
      <w:r w:rsidR="00A46F7E">
        <w:rPr>
          <w:rFonts w:ascii="Times New Roman" w:hAnsi="Times New Roman" w:cs="Times New Roman"/>
          <w:color w:val="000000" w:themeColor="text1"/>
          <w:sz w:val="24"/>
          <w:szCs w:val="24"/>
        </w:rPr>
        <w:t xml:space="preserve"> учащихся  через официальный сайт и </w:t>
      </w:r>
      <w:r w:rsidRPr="00F04BCA">
        <w:rPr>
          <w:rFonts w:ascii="Times New Roman" w:hAnsi="Times New Roman" w:cs="Times New Roman"/>
          <w:color w:val="000000" w:themeColor="text1"/>
          <w:sz w:val="24"/>
          <w:szCs w:val="24"/>
        </w:rPr>
        <w:t xml:space="preserve"> информационные стенды.</w:t>
      </w:r>
    </w:p>
    <w:p w:rsidR="00A46F7E" w:rsidRDefault="00E879F7" w:rsidP="00E879F7">
      <w:pPr>
        <w:pStyle w:val="1"/>
        <w:numPr>
          <w:ilvl w:val="1"/>
          <w:numId w:val="19"/>
        </w:numPr>
        <w:shd w:val="clear" w:color="auto" w:fill="auto"/>
        <w:tabs>
          <w:tab w:val="left" w:pos="709"/>
          <w:tab w:val="left" w:pos="851"/>
          <w:tab w:val="left" w:pos="1273"/>
        </w:tabs>
        <w:spacing w:line="240" w:lineRule="auto"/>
        <w:ind w:left="0" w:right="20" w:firstLine="3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46F7E">
        <w:rPr>
          <w:rFonts w:ascii="Times New Roman" w:hAnsi="Times New Roman" w:cs="Times New Roman"/>
          <w:color w:val="000000" w:themeColor="text1"/>
          <w:sz w:val="24"/>
          <w:szCs w:val="24"/>
        </w:rPr>
        <w:t xml:space="preserve"> По окончании индивидуального отбора родитель (законный представитель) учащегося подаёт заявление о приёме на обучение.</w:t>
      </w:r>
    </w:p>
    <w:p w:rsidR="00A46F7E" w:rsidRDefault="00A46F7E" w:rsidP="00A46F7E">
      <w:pPr>
        <w:pStyle w:val="1"/>
        <w:shd w:val="clear" w:color="auto" w:fill="auto"/>
        <w:tabs>
          <w:tab w:val="left" w:pos="709"/>
          <w:tab w:val="left" w:pos="851"/>
          <w:tab w:val="left" w:pos="1273"/>
        </w:tabs>
        <w:spacing w:line="240" w:lineRule="auto"/>
        <w:ind w:right="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Зачисление учащихся осуществляется</w:t>
      </w:r>
      <w:r w:rsidR="001E33B3" w:rsidRPr="00F04B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основании протокола комиссии по результатам индивидуального отбора (рейтинга учащихся) и оформляется распорядительным актом руководителя организации о приёме на обучение  не позднее 5 дней после приёма заявления родителя (законного представителя) учащегося о приёме на обучение и представленных документов. </w:t>
      </w:r>
    </w:p>
    <w:p w:rsidR="005E1B33" w:rsidRPr="00F04BCA" w:rsidRDefault="009218A8" w:rsidP="00A46F7E">
      <w:pPr>
        <w:pStyle w:val="1"/>
        <w:shd w:val="clear" w:color="auto" w:fill="auto"/>
        <w:tabs>
          <w:tab w:val="left" w:pos="709"/>
          <w:tab w:val="left" w:pos="851"/>
          <w:tab w:val="left" w:pos="1273"/>
        </w:tabs>
        <w:spacing w:line="240" w:lineRule="auto"/>
        <w:ind w:right="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1B33" w:rsidRPr="00F04BCA">
        <w:rPr>
          <w:rFonts w:ascii="Times New Roman" w:hAnsi="Times New Roman" w:cs="Times New Roman"/>
          <w:color w:val="000000" w:themeColor="text1"/>
          <w:sz w:val="24"/>
          <w:szCs w:val="24"/>
        </w:rPr>
        <w:t>В исключительных случаях и при наличии свободных мест Учреждение вправе осуществлять прием обучающихся, предоставивших результаты экзаменов по выбору по другим дисциплинам.</w:t>
      </w:r>
    </w:p>
    <w:p w:rsidR="00DE6C33" w:rsidRPr="00F04BCA" w:rsidRDefault="00E879F7" w:rsidP="00E879F7">
      <w:pPr>
        <w:pStyle w:val="1"/>
        <w:numPr>
          <w:ilvl w:val="1"/>
          <w:numId w:val="19"/>
        </w:numPr>
        <w:shd w:val="clear" w:color="auto" w:fill="auto"/>
        <w:tabs>
          <w:tab w:val="left" w:pos="709"/>
          <w:tab w:val="left" w:pos="851"/>
          <w:tab w:val="left" w:pos="1273"/>
        </w:tabs>
        <w:spacing w:line="240" w:lineRule="auto"/>
        <w:ind w:left="0" w:right="20" w:firstLine="3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E6C33" w:rsidRPr="00F04BCA">
        <w:rPr>
          <w:rFonts w:ascii="Times New Roman" w:hAnsi="Times New Roman" w:cs="Times New Roman"/>
          <w:color w:val="000000" w:themeColor="text1"/>
          <w:sz w:val="24"/>
          <w:szCs w:val="24"/>
        </w:rPr>
        <w:t>Учреждение вправе осуществлять прием обучающихся с ОВЗ, обучающихся  дете</w:t>
      </w:r>
      <w:proofErr w:type="gramStart"/>
      <w:r w:rsidR="00DE6C33" w:rsidRPr="00F04BCA">
        <w:rPr>
          <w:rFonts w:ascii="Times New Roman" w:hAnsi="Times New Roman" w:cs="Times New Roman"/>
          <w:color w:val="000000" w:themeColor="text1"/>
          <w:sz w:val="24"/>
          <w:szCs w:val="24"/>
        </w:rPr>
        <w:t>й-</w:t>
      </w:r>
      <w:proofErr w:type="gramEnd"/>
      <w:r w:rsidR="00DE6C33" w:rsidRPr="00F04BCA">
        <w:rPr>
          <w:rFonts w:ascii="Times New Roman" w:hAnsi="Times New Roman" w:cs="Times New Roman"/>
          <w:color w:val="000000" w:themeColor="text1"/>
          <w:sz w:val="24"/>
          <w:szCs w:val="24"/>
        </w:rPr>
        <w:t xml:space="preserve"> инвалидов, инвалидов,  освоивших образовательные программы основного общего образования. Для зачисления данной категории обучающихся количество уче</w:t>
      </w:r>
      <w:r w:rsidR="00CE2848" w:rsidRPr="00F04BCA">
        <w:rPr>
          <w:rFonts w:ascii="Times New Roman" w:hAnsi="Times New Roman" w:cs="Times New Roman"/>
          <w:color w:val="000000" w:themeColor="text1"/>
          <w:sz w:val="24"/>
          <w:szCs w:val="24"/>
        </w:rPr>
        <w:t>бных предметов, выбранных при участии</w:t>
      </w:r>
      <w:r w:rsidR="00DE6C33" w:rsidRPr="00F04BCA">
        <w:rPr>
          <w:rFonts w:ascii="Times New Roman" w:hAnsi="Times New Roman" w:cs="Times New Roman"/>
          <w:color w:val="000000" w:themeColor="text1"/>
          <w:sz w:val="24"/>
          <w:szCs w:val="24"/>
        </w:rPr>
        <w:t xml:space="preserve"> в ГИА,  может быть следующим:</w:t>
      </w:r>
    </w:p>
    <w:p w:rsidR="00DE6C33" w:rsidRPr="00F04BCA"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два учебных предмета (только обязательные учебные предметы);</w:t>
      </w:r>
    </w:p>
    <w:p w:rsidR="00DE6C33" w:rsidRPr="00F04BCA"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три учебных предмета (обязательные учебные предметы и один учебный предмет по выбору);</w:t>
      </w:r>
    </w:p>
    <w:p w:rsidR="00DE6C33" w:rsidRPr="00F04BCA"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четыре учебных предмета (обязательные учебные предметы и два учебных предмета по выбору). </w:t>
      </w:r>
    </w:p>
    <w:p w:rsidR="00DE6C33" w:rsidRPr="00E879F7"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E879F7">
        <w:rPr>
          <w:rFonts w:ascii="Times New Roman" w:hAnsi="Times New Roman" w:cs="Times New Roman"/>
          <w:color w:val="000000" w:themeColor="text1"/>
          <w:sz w:val="24"/>
          <w:szCs w:val="24"/>
        </w:rPr>
        <w:t xml:space="preserve">Рейтинг обучающихся с ОВЗ, обучающихся  детей-инвалидов, </w:t>
      </w:r>
      <w:proofErr w:type="gramStart"/>
      <w:r w:rsidRPr="00E879F7">
        <w:rPr>
          <w:rFonts w:ascii="Times New Roman" w:hAnsi="Times New Roman" w:cs="Times New Roman"/>
          <w:color w:val="000000" w:themeColor="text1"/>
          <w:sz w:val="24"/>
          <w:szCs w:val="24"/>
        </w:rPr>
        <w:t>инвалидов,  освоивших образовательные программы основного общего образования</w:t>
      </w:r>
      <w:r w:rsidR="00CE2848" w:rsidRPr="00E879F7">
        <w:rPr>
          <w:rFonts w:ascii="Times New Roman" w:hAnsi="Times New Roman" w:cs="Times New Roman"/>
          <w:color w:val="000000" w:themeColor="text1"/>
          <w:sz w:val="24"/>
          <w:szCs w:val="24"/>
        </w:rPr>
        <w:t xml:space="preserve"> выстраивается</w:t>
      </w:r>
      <w:proofErr w:type="gramEnd"/>
      <w:r w:rsidR="00CE2848" w:rsidRPr="00E879F7">
        <w:rPr>
          <w:rFonts w:ascii="Times New Roman" w:hAnsi="Times New Roman" w:cs="Times New Roman"/>
          <w:color w:val="000000" w:themeColor="text1"/>
          <w:sz w:val="24"/>
          <w:szCs w:val="24"/>
        </w:rPr>
        <w:t xml:space="preserve"> в соответствии с </w:t>
      </w:r>
      <w:r w:rsidR="00E879F7" w:rsidRPr="00E879F7">
        <w:rPr>
          <w:rFonts w:ascii="Times New Roman" w:hAnsi="Times New Roman" w:cs="Times New Roman"/>
          <w:color w:val="000000" w:themeColor="text1"/>
          <w:sz w:val="24"/>
          <w:szCs w:val="24"/>
        </w:rPr>
        <w:t xml:space="preserve"> п. 4</w:t>
      </w:r>
      <w:r w:rsidRPr="00E879F7">
        <w:rPr>
          <w:rFonts w:ascii="Times New Roman" w:hAnsi="Times New Roman" w:cs="Times New Roman"/>
          <w:color w:val="000000" w:themeColor="text1"/>
          <w:sz w:val="24"/>
          <w:szCs w:val="24"/>
        </w:rPr>
        <w:t xml:space="preserve">.9. настоящего Положения.  </w:t>
      </w:r>
      <w:proofErr w:type="gramStart"/>
      <w:r w:rsidR="00CE2848" w:rsidRPr="00E879F7">
        <w:rPr>
          <w:rFonts w:ascii="Times New Roman" w:hAnsi="Times New Roman" w:cs="Times New Roman"/>
          <w:color w:val="000000" w:themeColor="text1"/>
          <w:sz w:val="24"/>
          <w:szCs w:val="24"/>
        </w:rPr>
        <w:t xml:space="preserve">Если обучающимся предоставлены результаты только обязательных </w:t>
      </w:r>
      <w:r w:rsidR="00CE2848" w:rsidRPr="00E879F7">
        <w:rPr>
          <w:rFonts w:ascii="Times New Roman" w:hAnsi="Times New Roman" w:cs="Times New Roman"/>
          <w:color w:val="000000" w:themeColor="text1"/>
          <w:sz w:val="24"/>
          <w:szCs w:val="24"/>
        </w:rPr>
        <w:lastRenderedPageBreak/>
        <w:t>учебных предметов или обязательных учебных предметов и одного учебного  предмета  по выбору,  то рейтинг выстраивается с учетом итоговых отметок по соответствующим профильным предметам.</w:t>
      </w:r>
      <w:proofErr w:type="gramEnd"/>
    </w:p>
    <w:p w:rsidR="003915E0" w:rsidRPr="00E879F7" w:rsidRDefault="003915E0" w:rsidP="00E879F7">
      <w:pPr>
        <w:pStyle w:val="1"/>
        <w:numPr>
          <w:ilvl w:val="1"/>
          <w:numId w:val="19"/>
        </w:numPr>
        <w:shd w:val="clear" w:color="auto" w:fill="auto"/>
        <w:tabs>
          <w:tab w:val="left" w:pos="709"/>
          <w:tab w:val="left" w:pos="851"/>
          <w:tab w:val="left" w:pos="1278"/>
        </w:tabs>
        <w:spacing w:line="240" w:lineRule="auto"/>
        <w:ind w:left="0" w:right="20" w:firstLine="329"/>
        <w:jc w:val="both"/>
        <w:rPr>
          <w:rFonts w:ascii="Times New Roman" w:hAnsi="Times New Roman" w:cs="Times New Roman"/>
          <w:color w:val="000000" w:themeColor="text1"/>
          <w:sz w:val="24"/>
          <w:szCs w:val="24"/>
        </w:rPr>
      </w:pPr>
      <w:r w:rsidRPr="00E879F7">
        <w:rPr>
          <w:rFonts w:ascii="Times New Roman" w:hAnsi="Times New Roman" w:cs="Times New Roman"/>
          <w:color w:val="000000" w:themeColor="text1"/>
          <w:sz w:val="24"/>
          <w:szCs w:val="24"/>
        </w:rPr>
        <w:t xml:space="preserve">Информация об итогах индивидуального отбора и зачислении доводится до учащихся, родителей (законных представителей) и </w:t>
      </w:r>
      <w:r w:rsidR="00F90239" w:rsidRPr="00E879F7">
        <w:rPr>
          <w:rFonts w:ascii="Times New Roman" w:hAnsi="Times New Roman" w:cs="Times New Roman"/>
          <w:color w:val="000000" w:themeColor="text1"/>
          <w:sz w:val="24"/>
          <w:szCs w:val="24"/>
        </w:rPr>
        <w:t>размещается на сайте Учреждения</w:t>
      </w:r>
      <w:r w:rsidRPr="00E879F7">
        <w:rPr>
          <w:rFonts w:ascii="Times New Roman" w:hAnsi="Times New Roman" w:cs="Times New Roman"/>
          <w:color w:val="000000" w:themeColor="text1"/>
          <w:sz w:val="24"/>
          <w:szCs w:val="24"/>
        </w:rPr>
        <w:t xml:space="preserve"> в сети Интернет не позднее 3 дней после зачисления.</w:t>
      </w:r>
    </w:p>
    <w:p w:rsidR="000A4E05" w:rsidRPr="00DA083B" w:rsidRDefault="003915E0" w:rsidP="00C852CA">
      <w:pPr>
        <w:pStyle w:val="1"/>
        <w:numPr>
          <w:ilvl w:val="1"/>
          <w:numId w:val="19"/>
        </w:numPr>
        <w:shd w:val="clear" w:color="auto" w:fill="auto"/>
        <w:tabs>
          <w:tab w:val="left" w:pos="284"/>
          <w:tab w:val="left" w:pos="567"/>
          <w:tab w:val="left" w:pos="851"/>
        </w:tabs>
        <w:spacing w:line="240" w:lineRule="auto"/>
        <w:ind w:left="0" w:firstLine="284"/>
        <w:jc w:val="both"/>
        <w:rPr>
          <w:color w:val="000000" w:themeColor="text1"/>
        </w:rPr>
      </w:pPr>
      <w:r w:rsidRPr="00DA083B">
        <w:rPr>
          <w:rFonts w:ascii="Times New Roman" w:hAnsi="Times New Roman" w:cs="Times New Roman"/>
          <w:color w:val="000000" w:themeColor="text1"/>
          <w:sz w:val="24"/>
          <w:szCs w:val="24"/>
        </w:rPr>
        <w:t>При переводе учащегося из другой организации, реализующей общеобразовательную программу соответствующего уровня, учащийся зачисляется при наличии свободных мест в организации в соответствии с к</w:t>
      </w:r>
      <w:r w:rsidR="00E879F7" w:rsidRPr="00DA083B">
        <w:rPr>
          <w:rFonts w:ascii="Times New Roman" w:hAnsi="Times New Roman" w:cs="Times New Roman"/>
          <w:color w:val="000000" w:themeColor="text1"/>
          <w:sz w:val="24"/>
          <w:szCs w:val="24"/>
        </w:rPr>
        <w:t>ритериями, указанными в пункте 4</w:t>
      </w:r>
      <w:r w:rsidR="00F90239" w:rsidRPr="00DA083B">
        <w:rPr>
          <w:rFonts w:ascii="Times New Roman" w:hAnsi="Times New Roman" w:cs="Times New Roman"/>
          <w:color w:val="000000" w:themeColor="text1"/>
          <w:sz w:val="24"/>
          <w:szCs w:val="24"/>
        </w:rPr>
        <w:t>.7.</w:t>
      </w:r>
      <w:r w:rsidR="00E879F7" w:rsidRPr="00DA083B">
        <w:rPr>
          <w:rFonts w:ascii="Times New Roman" w:hAnsi="Times New Roman" w:cs="Times New Roman"/>
          <w:color w:val="000000" w:themeColor="text1"/>
          <w:sz w:val="24"/>
          <w:szCs w:val="24"/>
        </w:rPr>
        <w:t xml:space="preserve"> Положения</w:t>
      </w:r>
      <w:r w:rsidRPr="00DA083B">
        <w:rPr>
          <w:rFonts w:ascii="Times New Roman" w:hAnsi="Times New Roman" w:cs="Times New Roman"/>
          <w:color w:val="000000" w:themeColor="text1"/>
          <w:sz w:val="24"/>
          <w:szCs w:val="24"/>
        </w:rPr>
        <w:t>.</w:t>
      </w:r>
    </w:p>
    <w:sectPr w:rsidR="000A4E05" w:rsidRPr="00DA083B" w:rsidSect="006D6B3A">
      <w:pgSz w:w="12240" w:h="15840" w:code="1"/>
      <w:pgMar w:top="709" w:right="616" w:bottom="709"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43B"/>
    <w:multiLevelType w:val="multilevel"/>
    <w:tmpl w:val="669E4738"/>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577870"/>
    <w:multiLevelType w:val="hybridMultilevel"/>
    <w:tmpl w:val="85D49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B510AA"/>
    <w:multiLevelType w:val="hybridMultilevel"/>
    <w:tmpl w:val="78F49A7A"/>
    <w:lvl w:ilvl="0" w:tplc="59E6409E">
      <w:start w:val="1"/>
      <w:numFmt w:val="bullet"/>
      <w:lvlText w:val=""/>
      <w:lvlJc w:val="left"/>
      <w:pPr>
        <w:tabs>
          <w:tab w:val="num" w:pos="720"/>
        </w:tabs>
        <w:ind w:left="720" w:hanging="360"/>
      </w:pPr>
      <w:rPr>
        <w:rFonts w:ascii="Symbol" w:hAnsi="Symbol" w:hint="default"/>
      </w:rPr>
    </w:lvl>
    <w:lvl w:ilvl="1" w:tplc="F4F645B4">
      <w:start w:val="7"/>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3">
    <w:nsid w:val="17193FCE"/>
    <w:multiLevelType w:val="multilevel"/>
    <w:tmpl w:val="151C570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8CE4929"/>
    <w:multiLevelType w:val="hybridMultilevel"/>
    <w:tmpl w:val="A52AA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96720"/>
    <w:multiLevelType w:val="multilevel"/>
    <w:tmpl w:val="9726022A"/>
    <w:lvl w:ilvl="0">
      <w:start w:val="3"/>
      <w:numFmt w:val="decimal"/>
      <w:lvlText w:val="%1."/>
      <w:lvlJc w:val="left"/>
      <w:pPr>
        <w:ind w:left="480" w:hanging="480"/>
      </w:pPr>
      <w:rPr>
        <w:rFonts w:hint="default"/>
      </w:rPr>
    </w:lvl>
    <w:lvl w:ilvl="1">
      <w:start w:val="13"/>
      <w:numFmt w:val="decimal"/>
      <w:lvlText w:val="%1.%2."/>
      <w:lvlJc w:val="left"/>
      <w:pPr>
        <w:ind w:left="615" w:hanging="480"/>
      </w:pPr>
      <w:rPr>
        <w:rFonts w:hint="default"/>
        <w:i w:val="0"/>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6">
    <w:nsid w:val="1E944116"/>
    <w:multiLevelType w:val="multilevel"/>
    <w:tmpl w:val="2F2C2E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76EBE"/>
    <w:multiLevelType w:val="multilevel"/>
    <w:tmpl w:val="7D7A44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60DD1"/>
    <w:multiLevelType w:val="multilevel"/>
    <w:tmpl w:val="FB76708A"/>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9">
    <w:nsid w:val="378E71E5"/>
    <w:multiLevelType w:val="multilevel"/>
    <w:tmpl w:val="3CB442F4"/>
    <w:lvl w:ilvl="0">
      <w:start w:val="2"/>
      <w:numFmt w:val="decimal"/>
      <w:lvlText w:val="%1."/>
      <w:lvlJc w:val="left"/>
      <w:pPr>
        <w:ind w:left="480" w:hanging="480"/>
      </w:pPr>
      <w:rPr>
        <w:rFonts w:ascii="Times New Roman" w:hAnsi="Times New Roman" w:cs="Times New Roman" w:hint="default"/>
        <w:i w:val="0"/>
        <w:sz w:val="24"/>
      </w:rPr>
    </w:lvl>
    <w:lvl w:ilvl="1">
      <w:start w:val="13"/>
      <w:numFmt w:val="decimal"/>
      <w:lvlText w:val="%1.%2."/>
      <w:lvlJc w:val="left"/>
      <w:pPr>
        <w:ind w:left="480" w:hanging="480"/>
      </w:pPr>
      <w:rPr>
        <w:rFonts w:ascii="Times New Roman" w:hAnsi="Times New Roman" w:cs="Times New Roman" w:hint="default"/>
        <w:i w:val="0"/>
        <w:sz w:val="24"/>
      </w:rPr>
    </w:lvl>
    <w:lvl w:ilvl="2">
      <w:start w:val="1"/>
      <w:numFmt w:val="decimal"/>
      <w:lvlText w:val="%1.%2.%3."/>
      <w:lvlJc w:val="left"/>
      <w:pPr>
        <w:ind w:left="720" w:hanging="720"/>
      </w:pPr>
      <w:rPr>
        <w:rFonts w:ascii="Times New Roman" w:hAnsi="Times New Roman" w:cs="Times New Roman" w:hint="default"/>
        <w:i w:val="0"/>
        <w:sz w:val="24"/>
      </w:rPr>
    </w:lvl>
    <w:lvl w:ilvl="3">
      <w:start w:val="1"/>
      <w:numFmt w:val="decimal"/>
      <w:lvlText w:val="%1.%2.%3.%4."/>
      <w:lvlJc w:val="left"/>
      <w:pPr>
        <w:ind w:left="720" w:hanging="720"/>
      </w:pPr>
      <w:rPr>
        <w:rFonts w:ascii="Times New Roman" w:hAnsi="Times New Roman" w:cs="Times New Roman" w:hint="default"/>
        <w:i w:val="0"/>
        <w:sz w:val="24"/>
      </w:rPr>
    </w:lvl>
    <w:lvl w:ilvl="4">
      <w:start w:val="1"/>
      <w:numFmt w:val="decimal"/>
      <w:lvlText w:val="%1.%2.%3.%4.%5."/>
      <w:lvlJc w:val="left"/>
      <w:pPr>
        <w:ind w:left="1080" w:hanging="1080"/>
      </w:pPr>
      <w:rPr>
        <w:rFonts w:ascii="Times New Roman" w:hAnsi="Times New Roman" w:cs="Times New Roman" w:hint="default"/>
        <w:i w:val="0"/>
        <w:sz w:val="24"/>
      </w:rPr>
    </w:lvl>
    <w:lvl w:ilvl="5">
      <w:start w:val="1"/>
      <w:numFmt w:val="decimal"/>
      <w:lvlText w:val="%1.%2.%3.%4.%5.%6."/>
      <w:lvlJc w:val="left"/>
      <w:pPr>
        <w:ind w:left="1080" w:hanging="1080"/>
      </w:pPr>
      <w:rPr>
        <w:rFonts w:ascii="Times New Roman" w:hAnsi="Times New Roman" w:cs="Times New Roman" w:hint="default"/>
        <w:i w:val="0"/>
        <w:sz w:val="24"/>
      </w:rPr>
    </w:lvl>
    <w:lvl w:ilvl="6">
      <w:start w:val="1"/>
      <w:numFmt w:val="decimal"/>
      <w:lvlText w:val="%1.%2.%3.%4.%5.%6.%7."/>
      <w:lvlJc w:val="left"/>
      <w:pPr>
        <w:ind w:left="1080" w:hanging="1080"/>
      </w:pPr>
      <w:rPr>
        <w:rFonts w:ascii="Times New Roman" w:hAnsi="Times New Roman" w:cs="Times New Roman" w:hint="default"/>
        <w:i w:val="0"/>
        <w:sz w:val="24"/>
      </w:rPr>
    </w:lvl>
    <w:lvl w:ilvl="7">
      <w:start w:val="1"/>
      <w:numFmt w:val="decimal"/>
      <w:lvlText w:val="%1.%2.%3.%4.%5.%6.%7.%8."/>
      <w:lvlJc w:val="left"/>
      <w:pPr>
        <w:ind w:left="1440" w:hanging="1440"/>
      </w:pPr>
      <w:rPr>
        <w:rFonts w:ascii="Times New Roman" w:hAnsi="Times New Roman" w:cs="Times New Roman" w:hint="default"/>
        <w:i w:val="0"/>
        <w:sz w:val="24"/>
      </w:rPr>
    </w:lvl>
    <w:lvl w:ilvl="8">
      <w:start w:val="1"/>
      <w:numFmt w:val="decimal"/>
      <w:lvlText w:val="%1.%2.%3.%4.%5.%6.%7.%8.%9."/>
      <w:lvlJc w:val="left"/>
      <w:pPr>
        <w:ind w:left="1440" w:hanging="1440"/>
      </w:pPr>
      <w:rPr>
        <w:rFonts w:ascii="Times New Roman" w:hAnsi="Times New Roman" w:cs="Times New Roman" w:hint="default"/>
        <w:i w:val="0"/>
        <w:sz w:val="24"/>
      </w:rPr>
    </w:lvl>
  </w:abstractNum>
  <w:abstractNum w:abstractNumId="10">
    <w:nsid w:val="3B5740F8"/>
    <w:multiLevelType w:val="hybridMultilevel"/>
    <w:tmpl w:val="75F8441E"/>
    <w:lvl w:ilvl="0" w:tplc="2D9AFBD2">
      <w:start w:val="1"/>
      <w:numFmt w:val="decimal"/>
      <w:lvlText w:val="%1."/>
      <w:lvlJc w:val="left"/>
      <w:pPr>
        <w:ind w:left="690" w:hanging="360"/>
      </w:pPr>
      <w:rPr>
        <w:rFonts w:hint="default"/>
      </w:rPr>
    </w:lvl>
    <w:lvl w:ilvl="1" w:tplc="2CE24450">
      <w:start w:val="1"/>
      <w:numFmt w:val="bullet"/>
      <w:lvlText w:val=""/>
      <w:lvlJc w:val="left"/>
      <w:pPr>
        <w:tabs>
          <w:tab w:val="num" w:pos="1410"/>
        </w:tabs>
        <w:ind w:left="1410" w:hanging="360"/>
      </w:pPr>
      <w:rPr>
        <w:rFonts w:ascii="Symbol" w:hAnsi="Symbol" w:hint="default"/>
      </w:r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1">
    <w:nsid w:val="403856E7"/>
    <w:multiLevelType w:val="multilevel"/>
    <w:tmpl w:val="575CE888"/>
    <w:lvl w:ilvl="0">
      <w:start w:val="3"/>
      <w:numFmt w:val="decimal"/>
      <w:lvlText w:val="%1."/>
      <w:lvlJc w:val="left"/>
      <w:pPr>
        <w:ind w:left="360" w:hanging="360"/>
      </w:pPr>
      <w:rPr>
        <w:rFonts w:hint="default"/>
      </w:rPr>
    </w:lvl>
    <w:lvl w:ilvl="1">
      <w:start w:val="3"/>
      <w:numFmt w:val="decimal"/>
      <w:lvlText w:val="%1.%2."/>
      <w:lvlJc w:val="left"/>
      <w:pPr>
        <w:ind w:left="495" w:hanging="360"/>
      </w:pPr>
      <w:rPr>
        <w:rFonts w:hint="default"/>
        <w:i w:val="0"/>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2">
    <w:nsid w:val="414254C4"/>
    <w:multiLevelType w:val="multilevel"/>
    <w:tmpl w:val="F48C3642"/>
    <w:lvl w:ilvl="0">
      <w:start w:val="3"/>
      <w:numFmt w:val="decimal"/>
      <w:lvlText w:val="%1."/>
      <w:lvlJc w:val="left"/>
      <w:pPr>
        <w:ind w:left="435" w:hanging="435"/>
      </w:pPr>
      <w:rPr>
        <w:rFonts w:hint="default"/>
      </w:rPr>
    </w:lvl>
    <w:lvl w:ilvl="1">
      <w:start w:val="11"/>
      <w:numFmt w:val="decimal"/>
      <w:lvlText w:val="%1.%2."/>
      <w:lvlJc w:val="left"/>
      <w:pPr>
        <w:ind w:left="719"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CE685A"/>
    <w:multiLevelType w:val="hybridMultilevel"/>
    <w:tmpl w:val="16062932"/>
    <w:lvl w:ilvl="0" w:tplc="2CE244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C924FFB"/>
    <w:multiLevelType w:val="hybridMultilevel"/>
    <w:tmpl w:val="7DEC2FD4"/>
    <w:lvl w:ilvl="0" w:tplc="0419000F">
      <w:start w:val="1"/>
      <w:numFmt w:val="decimal"/>
      <w:lvlText w:val="%1."/>
      <w:lvlJc w:val="left"/>
      <w:pPr>
        <w:ind w:left="720" w:hanging="360"/>
      </w:pPr>
      <w:rPr>
        <w:rFonts w:hint="default"/>
      </w:rPr>
    </w:lvl>
    <w:lvl w:ilvl="1" w:tplc="2CE244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E3816"/>
    <w:multiLevelType w:val="hybridMultilevel"/>
    <w:tmpl w:val="D550D93A"/>
    <w:lvl w:ilvl="0" w:tplc="7B96BA5E">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1A3E31"/>
    <w:multiLevelType w:val="multilevel"/>
    <w:tmpl w:val="87E28782"/>
    <w:lvl w:ilvl="0">
      <w:start w:val="4"/>
      <w:numFmt w:val="decimal"/>
      <w:lvlText w:val="%1."/>
      <w:lvlJc w:val="left"/>
      <w:pPr>
        <w:ind w:left="360" w:hanging="360"/>
      </w:pPr>
      <w:rPr>
        <w:rFonts w:hint="default"/>
      </w:rPr>
    </w:lvl>
    <w:lvl w:ilvl="1">
      <w:start w:val="1"/>
      <w:numFmt w:val="decimal"/>
      <w:lvlText w:val="%1.%2."/>
      <w:lvlJc w:val="left"/>
      <w:pPr>
        <w:ind w:left="690" w:hanging="360"/>
      </w:pPr>
      <w:rPr>
        <w:rFonts w:ascii="Times New Roman" w:hAnsi="Times New Roman" w:cs="Times New Roman" w:hint="default"/>
        <w:sz w:val="24"/>
        <w:szCs w:val="24"/>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7">
    <w:nsid w:val="516F533F"/>
    <w:multiLevelType w:val="multilevel"/>
    <w:tmpl w:val="BDE2FA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3147418"/>
    <w:multiLevelType w:val="hybridMultilevel"/>
    <w:tmpl w:val="0D54D562"/>
    <w:lvl w:ilvl="0" w:tplc="2CE24450">
      <w:start w:val="1"/>
      <w:numFmt w:val="bullet"/>
      <w:lvlText w:val=""/>
      <w:lvlJc w:val="left"/>
      <w:pPr>
        <w:tabs>
          <w:tab w:val="num" w:pos="2160"/>
        </w:tabs>
        <w:ind w:left="2160" w:hanging="360"/>
      </w:pPr>
      <w:rPr>
        <w:rFonts w:ascii="Symbol" w:hAnsi="Symbol" w:hint="default"/>
      </w:rPr>
    </w:lvl>
    <w:lvl w:ilvl="1" w:tplc="2CE244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2D54B10"/>
    <w:multiLevelType w:val="multilevel"/>
    <w:tmpl w:val="D584A5A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5"/>
        <w:szCs w:val="25"/>
        <w:u w:val="none"/>
      </w:rPr>
    </w:lvl>
    <w:lvl w:ilvl="1">
      <w:start w:val="9"/>
      <w:numFmt w:val="decimal"/>
      <w:lvlText w:val="%2."/>
      <w:lvlJc w:val="left"/>
      <w:rPr>
        <w:rFonts w:ascii="Sylfaen" w:eastAsia="Sylfaen" w:hAnsi="Sylfaen" w:cs="Sylfaen"/>
        <w:b w:val="0"/>
        <w:bCs w:val="0"/>
        <w:i w:val="0"/>
        <w:iCs w:val="0"/>
        <w:smallCaps w:val="0"/>
        <w:strike w:val="0"/>
        <w:color w:val="000000"/>
        <w:spacing w:val="0"/>
        <w:w w:val="100"/>
        <w:position w:val="0"/>
        <w:sz w:val="25"/>
        <w:szCs w:val="25"/>
        <w:u w:val="none"/>
      </w:rPr>
    </w:lvl>
    <w:lvl w:ilvl="2">
      <w:start w:val="2"/>
      <w:numFmt w:val="decimal"/>
      <w:lvlText w:val="%3-"/>
      <w:lvlJc w:val="left"/>
      <w:rPr>
        <w:rFonts w:ascii="Sylfaen" w:eastAsia="Sylfaen" w:hAnsi="Sylfaen" w:cs="Sylfae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175D63"/>
    <w:multiLevelType w:val="hybridMultilevel"/>
    <w:tmpl w:val="85D49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6C02180"/>
    <w:multiLevelType w:val="multilevel"/>
    <w:tmpl w:val="B6126660"/>
    <w:lvl w:ilvl="0">
      <w:start w:val="11"/>
      <w:numFmt w:val="decimal"/>
      <w:lvlText w:val="%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553347"/>
    <w:multiLevelType w:val="hybridMultilevel"/>
    <w:tmpl w:val="3D6477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B04B5"/>
    <w:multiLevelType w:val="multilevel"/>
    <w:tmpl w:val="79CE512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715F15B2"/>
    <w:multiLevelType w:val="hybridMultilevel"/>
    <w:tmpl w:val="EB4C5A66"/>
    <w:lvl w:ilvl="0" w:tplc="0419000F">
      <w:start w:val="1"/>
      <w:numFmt w:val="decimal"/>
      <w:lvlText w:val="%1."/>
      <w:lvlJc w:val="left"/>
      <w:pPr>
        <w:ind w:left="720" w:hanging="360"/>
      </w:pPr>
      <w:rPr>
        <w:rFonts w:hint="default"/>
      </w:rPr>
    </w:lvl>
    <w:lvl w:ilvl="1" w:tplc="2CE244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53939"/>
    <w:multiLevelType w:val="multilevel"/>
    <w:tmpl w:val="1024A99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CF34A0B"/>
    <w:multiLevelType w:val="hybridMultilevel"/>
    <w:tmpl w:val="7DEC2FD4"/>
    <w:lvl w:ilvl="0" w:tplc="0419000F">
      <w:start w:val="1"/>
      <w:numFmt w:val="decimal"/>
      <w:lvlText w:val="%1."/>
      <w:lvlJc w:val="left"/>
      <w:pPr>
        <w:ind w:left="644" w:hanging="360"/>
      </w:pPr>
      <w:rPr>
        <w:rFonts w:hint="default"/>
      </w:rPr>
    </w:lvl>
    <w:lvl w:ilvl="1" w:tplc="2CE244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EA45F4"/>
    <w:multiLevelType w:val="hybridMultilevel"/>
    <w:tmpl w:val="5E868D68"/>
    <w:lvl w:ilvl="0" w:tplc="0419000F">
      <w:start w:val="1"/>
      <w:numFmt w:val="decimal"/>
      <w:lvlText w:val="%1."/>
      <w:lvlJc w:val="left"/>
      <w:pPr>
        <w:tabs>
          <w:tab w:val="num" w:pos="540"/>
        </w:tabs>
        <w:ind w:left="540" w:hanging="360"/>
      </w:pPr>
    </w:lvl>
    <w:lvl w:ilvl="1" w:tplc="6D70E68C">
      <w:start w:val="65535"/>
      <w:numFmt w:val="bullet"/>
      <w:lvlText w:val="•"/>
      <w:legacy w:legacy="1" w:legacySpace="0" w:legacyIndent="346"/>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26"/>
  </w:num>
  <w:num w:numId="4">
    <w:abstractNumId w:val="10"/>
  </w:num>
  <w:num w:numId="5">
    <w:abstractNumId w:val="24"/>
  </w:num>
  <w:num w:numId="6">
    <w:abstractNumId w:val="4"/>
  </w:num>
  <w:num w:numId="7">
    <w:abstractNumId w:val="13"/>
  </w:num>
  <w:num w:numId="8">
    <w:abstractNumId w:val="2"/>
  </w:num>
  <w:num w:numId="9">
    <w:abstractNumId w:val="15"/>
  </w:num>
  <w:num w:numId="10">
    <w:abstractNumId w:val="18"/>
  </w:num>
  <w:num w:numId="11">
    <w:abstractNumId w:val="22"/>
  </w:num>
  <w:num w:numId="12">
    <w:abstractNumId w:val="14"/>
  </w:num>
  <w:num w:numId="13">
    <w:abstractNumId w:val="0"/>
  </w:num>
  <w:num w:numId="14">
    <w:abstractNumId w:val="1"/>
  </w:num>
  <w:num w:numId="15">
    <w:abstractNumId w:val="3"/>
  </w:num>
  <w:num w:numId="16">
    <w:abstractNumId w:val="17"/>
  </w:num>
  <w:num w:numId="17">
    <w:abstractNumId w:val="25"/>
  </w:num>
  <w:num w:numId="18">
    <w:abstractNumId w:val="27"/>
  </w:num>
  <w:num w:numId="19">
    <w:abstractNumId w:val="16"/>
  </w:num>
  <w:num w:numId="20">
    <w:abstractNumId w:val="7"/>
  </w:num>
  <w:num w:numId="21">
    <w:abstractNumId w:val="19"/>
  </w:num>
  <w:num w:numId="22">
    <w:abstractNumId w:val="21"/>
  </w:num>
  <w:num w:numId="23">
    <w:abstractNumId w:val="6"/>
  </w:num>
  <w:num w:numId="24">
    <w:abstractNumId w:val="23"/>
  </w:num>
  <w:num w:numId="25">
    <w:abstractNumId w:val="11"/>
  </w:num>
  <w:num w:numId="26">
    <w:abstractNumId w:val="12"/>
  </w:num>
  <w:num w:numId="27">
    <w:abstractNumId w:val="9"/>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characterSpacingControl w:val="doNotCompress"/>
  <w:compat/>
  <w:rsids>
    <w:rsidRoot w:val="001C686A"/>
    <w:rsid w:val="00054F95"/>
    <w:rsid w:val="00087857"/>
    <w:rsid w:val="00087B53"/>
    <w:rsid w:val="00096091"/>
    <w:rsid w:val="000A4E05"/>
    <w:rsid w:val="000A7E3E"/>
    <w:rsid w:val="000C0914"/>
    <w:rsid w:val="001809FA"/>
    <w:rsid w:val="001C686A"/>
    <w:rsid w:val="001D2EC2"/>
    <w:rsid w:val="001E33B3"/>
    <w:rsid w:val="001E5D25"/>
    <w:rsid w:val="00231AE3"/>
    <w:rsid w:val="00233F2E"/>
    <w:rsid w:val="002934BA"/>
    <w:rsid w:val="0029742B"/>
    <w:rsid w:val="002E02C6"/>
    <w:rsid w:val="002F6862"/>
    <w:rsid w:val="0031388D"/>
    <w:rsid w:val="00320E7A"/>
    <w:rsid w:val="003566A0"/>
    <w:rsid w:val="003659AC"/>
    <w:rsid w:val="00376697"/>
    <w:rsid w:val="00376CD7"/>
    <w:rsid w:val="003836A8"/>
    <w:rsid w:val="003915E0"/>
    <w:rsid w:val="003A21FE"/>
    <w:rsid w:val="003C631C"/>
    <w:rsid w:val="003F478F"/>
    <w:rsid w:val="004032F9"/>
    <w:rsid w:val="00413DCD"/>
    <w:rsid w:val="0041464C"/>
    <w:rsid w:val="004A60E9"/>
    <w:rsid w:val="004D54FE"/>
    <w:rsid w:val="004F525B"/>
    <w:rsid w:val="00503671"/>
    <w:rsid w:val="005147C9"/>
    <w:rsid w:val="00520ECC"/>
    <w:rsid w:val="005A104C"/>
    <w:rsid w:val="005A2FC6"/>
    <w:rsid w:val="005B020C"/>
    <w:rsid w:val="005E1B33"/>
    <w:rsid w:val="00623F10"/>
    <w:rsid w:val="0068244D"/>
    <w:rsid w:val="006D6B3A"/>
    <w:rsid w:val="006F36BE"/>
    <w:rsid w:val="00722BE6"/>
    <w:rsid w:val="00751FEF"/>
    <w:rsid w:val="007D415B"/>
    <w:rsid w:val="007E1F16"/>
    <w:rsid w:val="00886EFF"/>
    <w:rsid w:val="009218A8"/>
    <w:rsid w:val="00921E1D"/>
    <w:rsid w:val="00924721"/>
    <w:rsid w:val="009B31AE"/>
    <w:rsid w:val="009B6E96"/>
    <w:rsid w:val="009F079C"/>
    <w:rsid w:val="00A00375"/>
    <w:rsid w:val="00A312B7"/>
    <w:rsid w:val="00A35D8B"/>
    <w:rsid w:val="00A46F7E"/>
    <w:rsid w:val="00A51AD0"/>
    <w:rsid w:val="00A64C2F"/>
    <w:rsid w:val="00A97059"/>
    <w:rsid w:val="00B059E9"/>
    <w:rsid w:val="00B13870"/>
    <w:rsid w:val="00B23EAE"/>
    <w:rsid w:val="00B30CE2"/>
    <w:rsid w:val="00B33F04"/>
    <w:rsid w:val="00B576B2"/>
    <w:rsid w:val="00BE5DC0"/>
    <w:rsid w:val="00C420F0"/>
    <w:rsid w:val="00C852CA"/>
    <w:rsid w:val="00CE2848"/>
    <w:rsid w:val="00D57F78"/>
    <w:rsid w:val="00D65272"/>
    <w:rsid w:val="00DA083B"/>
    <w:rsid w:val="00DD03B9"/>
    <w:rsid w:val="00DE6C33"/>
    <w:rsid w:val="00E02257"/>
    <w:rsid w:val="00E06B35"/>
    <w:rsid w:val="00E25754"/>
    <w:rsid w:val="00E478F5"/>
    <w:rsid w:val="00E879F7"/>
    <w:rsid w:val="00EA7A8C"/>
    <w:rsid w:val="00EB232F"/>
    <w:rsid w:val="00EF0F09"/>
    <w:rsid w:val="00F04BCA"/>
    <w:rsid w:val="00F06ED6"/>
    <w:rsid w:val="00F2634C"/>
    <w:rsid w:val="00F34384"/>
    <w:rsid w:val="00F37834"/>
    <w:rsid w:val="00F501D5"/>
    <w:rsid w:val="00F90239"/>
    <w:rsid w:val="00FA1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C686A"/>
    <w:pPr>
      <w:spacing w:before="100" w:beforeAutospacing="1" w:after="100" w:afterAutospacing="1"/>
    </w:pPr>
    <w:rPr>
      <w:rFonts w:ascii="Tahoma" w:hAnsi="Tahoma"/>
      <w:sz w:val="20"/>
      <w:szCs w:val="20"/>
      <w:lang w:val="en-US" w:eastAsia="en-US"/>
    </w:rPr>
  </w:style>
  <w:style w:type="paragraph" w:styleId="a4">
    <w:name w:val="List Paragraph"/>
    <w:basedOn w:val="a"/>
    <w:uiPriority w:val="34"/>
    <w:qFormat/>
    <w:rsid w:val="006D6B3A"/>
    <w:pPr>
      <w:ind w:left="720"/>
      <w:contextualSpacing/>
    </w:pPr>
  </w:style>
  <w:style w:type="character" w:customStyle="1" w:styleId="a5">
    <w:name w:val="Основной текст_"/>
    <w:basedOn w:val="a0"/>
    <w:link w:val="1"/>
    <w:rsid w:val="009B31AE"/>
    <w:rPr>
      <w:rFonts w:ascii="Sylfaen" w:eastAsia="Sylfaen" w:hAnsi="Sylfaen" w:cs="Sylfaen"/>
      <w:sz w:val="25"/>
      <w:szCs w:val="25"/>
      <w:shd w:val="clear" w:color="auto" w:fill="FFFFFF"/>
    </w:rPr>
  </w:style>
  <w:style w:type="paragraph" w:customStyle="1" w:styleId="1">
    <w:name w:val="Основной текст1"/>
    <w:basedOn w:val="a"/>
    <w:link w:val="a5"/>
    <w:rsid w:val="009B31AE"/>
    <w:pPr>
      <w:shd w:val="clear" w:color="auto" w:fill="FFFFFF"/>
      <w:spacing w:line="302" w:lineRule="exact"/>
    </w:pPr>
    <w:rPr>
      <w:rFonts w:ascii="Sylfaen" w:eastAsia="Sylfaen" w:hAnsi="Sylfaen" w:cs="Sylfaen"/>
      <w:sz w:val="25"/>
      <w:szCs w:val="25"/>
      <w:lang w:eastAsia="en-US"/>
    </w:rPr>
  </w:style>
  <w:style w:type="paragraph" w:customStyle="1" w:styleId="ConsPlusTitle">
    <w:name w:val="ConsPlusTitle"/>
    <w:rsid w:val="00A970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D2EC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24156FF3284365AB841C59FB8EDB7503BAA0D1CBB8B15EAA0C2E29D43349D3315CBD3F9A636E0812514B6A76936DAC35478BDC562F043QDa3G" TargetMode="External"/><Relationship Id="rId13" Type="http://schemas.openxmlformats.org/officeDocument/2006/relationships/hyperlink" Target="consultantplus://offline/ref=78124156FF3284365AB841C59FB8EDB7503BAA0D1CBB8B15EAA0C2E29D43349D3315CBD3F9A73FE28A2514B6A76936DAC35478BDC562F043QDa3G" TargetMode="External"/><Relationship Id="rId18" Type="http://schemas.openxmlformats.org/officeDocument/2006/relationships/hyperlink" Target="consultantplus://offline/ref=78124156FF3284365AB841C59FB8EDB75A36AB0B1EB4D61FE2F9CEE09A4C6B8A345CC7D2F9A736E6827A11A3B6313ADDDB4A71AAD960F2Q4a1G" TargetMode="External"/><Relationship Id="rId26" Type="http://schemas.openxmlformats.org/officeDocument/2006/relationships/hyperlink" Target="consultantplus://offline/ref=78124156FF3284365AB841C59FB8EDB7503CAA091ABF8B15EAA0C2E29D43349D3315CBD3F9A735E48C2514B6A76936DAC35478BDC562F043QDa3G" TargetMode="External"/><Relationship Id="rId3" Type="http://schemas.openxmlformats.org/officeDocument/2006/relationships/styles" Target="styles.xml"/><Relationship Id="rId21" Type="http://schemas.openxmlformats.org/officeDocument/2006/relationships/hyperlink" Target="consultantplus://offline/ref=78124156FF3284365AB841C59FB8EDB7503BAA0D1CBB8B15EAA0C2E29D43349D3315CBD3F9A732E5812514B6A76936DAC35478BDC562F043QDa3G" TargetMode="External"/><Relationship Id="rId7" Type="http://schemas.openxmlformats.org/officeDocument/2006/relationships/hyperlink" Target="consultantplus://offline/ref=78124156FF3284365AB841C59FB8EDB7503BAA0D1CBB8B15EAA0C2E29D43349D211593DFF8A128E2803042E7E1Q3aCG" TargetMode="External"/><Relationship Id="rId12" Type="http://schemas.openxmlformats.org/officeDocument/2006/relationships/hyperlink" Target="consultantplus://offline/ref=78124156FF3284365AB841C59FB8EDB7503BAA0D1CBB8B15EAA0C2E29D43349D211593DFF8A128E2803042E7E1Q3aCG" TargetMode="External"/><Relationship Id="rId17" Type="http://schemas.openxmlformats.org/officeDocument/2006/relationships/hyperlink" Target="consultantplus://offline/ref=78124156FF3284365AB841C59FB8EDB7503BAA0D1CBB8B15EAA0C2E29D43349D3315CBD3F9A73FE28A2514B6A76936DAC35478BDC562F043QDa3G" TargetMode="External"/><Relationship Id="rId25" Type="http://schemas.openxmlformats.org/officeDocument/2006/relationships/hyperlink" Target="consultantplus://offline/ref=78124156FF3284365AB841C59FB8EDB7503BAA0D1CBB8B15EAA0C2E29D43349D3315CBD0FDAF3DB6D86A15EAE23A25DBCC547AB4D9Q6a0G" TargetMode="External"/><Relationship Id="rId2" Type="http://schemas.openxmlformats.org/officeDocument/2006/relationships/numbering" Target="numbering.xml"/><Relationship Id="rId16" Type="http://schemas.openxmlformats.org/officeDocument/2006/relationships/hyperlink" Target="consultantplus://offline/ref=78124156FF3284365AB841C59FB8EDB75A36AB0B1EB4D61FE2F9CEE09A4C6B8A345CC7D2F9A736E6827A11A3B6313ADDDB4A71AAD960F2Q4a1G" TargetMode="External"/><Relationship Id="rId20" Type="http://schemas.openxmlformats.org/officeDocument/2006/relationships/hyperlink" Target="consultantplus://offline/ref=78124156FF3284365AB841C59FB8EDB7503BAA0D1CBB8B15EAA0C2E29D43349D3315CBD3FCA43DB6D86A15EAE23A25DBCC547AB4D9Q6a0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124156FF3284365AB841C59FB8EDB7503BAA0D1CBB8B15EAA0C2E29D43349D211593DFF8A128E2803042E7E1Q3aCG" TargetMode="External"/><Relationship Id="rId11" Type="http://schemas.openxmlformats.org/officeDocument/2006/relationships/hyperlink" Target="consultantplus://offline/ref=78124156FF3284365AB841C59FB8EDB7503AA50517BE8B15EAA0C2E29D43349D3315CBD1F2F367A6DC2341E1FD3C32C5C74A7AQBa4G" TargetMode="External"/><Relationship Id="rId24" Type="http://schemas.openxmlformats.org/officeDocument/2006/relationships/hyperlink" Target="consultantplus://offline/ref=78124156FF3284365AB841C59FB8EDB7503AAC0F18BC8B15EAA0C2E29D43349D3315CBD3F9A734E7812514B6A76936DAC35478BDC562F043QDa3G" TargetMode="External"/><Relationship Id="rId5" Type="http://schemas.openxmlformats.org/officeDocument/2006/relationships/webSettings" Target="webSettings.xml"/><Relationship Id="rId15" Type="http://schemas.openxmlformats.org/officeDocument/2006/relationships/hyperlink" Target="consultantplus://offline/ref=78124156FF3284365AB841C59FB8EDB7503BAA0D1CBB8B15EAA0C2E29D43349D3315CBD3F9A637E58A2514B6A76936DAC35478BDC562F043QDa3G" TargetMode="External"/><Relationship Id="rId23" Type="http://schemas.openxmlformats.org/officeDocument/2006/relationships/hyperlink" Target="consultantplus://offline/ref=78124156FF3284365AB841C59FB8EDB7503BAA0D1CBB8B15EAA0C2E29D43349D3315CBD3F9A731E78F2514B6A76936DAC35478BDC562F043QDa3G" TargetMode="External"/><Relationship Id="rId28" Type="http://schemas.openxmlformats.org/officeDocument/2006/relationships/hyperlink" Target="consultantplus://offline/ref=78124156FF3284365AB841C59FB8EDB7503AAC0F18BC8B15EAA0C2E29D43349D3315CBD3F9A734E7812514B6A76936DAC35478BDC562F043QDa3G" TargetMode="External"/><Relationship Id="rId10" Type="http://schemas.openxmlformats.org/officeDocument/2006/relationships/hyperlink" Target="consultantplus://offline/ref=78124156FF3284365AB841C59FB8EDB7503BA9051ABE8B15EAA0C2E29D43349D3315CBD1FEAC62B3CD7B4DE6E5223BD2DB4878B6QDaBG" TargetMode="External"/><Relationship Id="rId19" Type="http://schemas.openxmlformats.org/officeDocument/2006/relationships/hyperlink" Target="consultantplus://offline/ref=78124156FF3284365AB841C59FB8EDB7503BAA0D1CBB8B15EAA0C2E29D43349D3315CBD3F9A731E78F2514B6A76936DAC35478BDC562F043QDa3G" TargetMode="External"/><Relationship Id="rId4" Type="http://schemas.openxmlformats.org/officeDocument/2006/relationships/settings" Target="settings.xml"/><Relationship Id="rId9" Type="http://schemas.openxmlformats.org/officeDocument/2006/relationships/hyperlink" Target="consultantplus://offline/ref=78124156FF3284365AB841C59FB8EDB7503AA40C19B98B15EAA0C2E29D43349D3315CBD6F0A73DB6D86A15EAE23A25DBCC547AB4D9Q6a0G" TargetMode="External"/><Relationship Id="rId14" Type="http://schemas.openxmlformats.org/officeDocument/2006/relationships/hyperlink" Target="consultantplus://offline/ref=78124156FF3284365AB841C59FB8EDB7503BAA0D1CBB8B15EAA0C2E29D43349D3315CBD3F9A73FE28D2514B6A76936DAC35478BDC562F043QDa3G" TargetMode="External"/><Relationship Id="rId22" Type="http://schemas.openxmlformats.org/officeDocument/2006/relationships/hyperlink" Target="consultantplus://offline/ref=78124156FF3284365AB841C59FB8EDB7503BAA0D1CBB8B15EAA0C2E29D43349D3315CBD3F9A732E5812514B6A76936DAC35478BDC562F043QDa3G" TargetMode="External"/><Relationship Id="rId27" Type="http://schemas.openxmlformats.org/officeDocument/2006/relationships/hyperlink" Target="consultantplus://offline/ref=78124156FF3284365AB841C59FB8EDB7503CAA091ABF8B15EAA0C2E29D43349D3315CBD3F9A735E48C2514B6A76936DAC35478BDC562F043QDa3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6AAC-D85A-4A65-BAD5-68CD3691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5096</Words>
  <Characters>29050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ГугинЮВ</cp:lastModifiedBy>
  <cp:revision>5</cp:revision>
  <cp:lastPrinted>2016-04-16T09:09:00Z</cp:lastPrinted>
  <dcterms:created xsi:type="dcterms:W3CDTF">2021-04-26T09:50:00Z</dcterms:created>
  <dcterms:modified xsi:type="dcterms:W3CDTF">2021-04-27T07:14:00Z</dcterms:modified>
</cp:coreProperties>
</file>