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204" w:rsidRDefault="00624124" w:rsidP="00025204">
      <w:pPr>
        <w:shd w:val="clear" w:color="auto" w:fill="FFFFFF"/>
        <w:jc w:val="center"/>
        <w:rPr>
          <w:b/>
          <w:lang w:bidi="he-IL"/>
        </w:rPr>
      </w:pPr>
      <w:r>
        <w:rPr>
          <w:b/>
          <w:bCs/>
          <w:noProof/>
          <w:color w:val="000000"/>
        </w:rPr>
        <w:drawing>
          <wp:inline distT="0" distB="0" distL="0" distR="0">
            <wp:extent cx="6637655" cy="9391650"/>
            <wp:effectExtent l="19050" t="0" r="0" b="0"/>
            <wp:docPr id="2" name="Рисунок 1" descr="C:\Users\Зоренко СВ\Documents\Scanned Documents\Рисунок (14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оренко СВ\Documents\Scanned Documents\Рисунок (144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204" w:rsidRDefault="00025204" w:rsidP="00025204">
      <w:pPr>
        <w:shd w:val="clear" w:color="auto" w:fill="FFFFFF"/>
        <w:jc w:val="center"/>
        <w:rPr>
          <w:b/>
          <w:lang w:bidi="he-IL"/>
        </w:rPr>
      </w:pPr>
    </w:p>
    <w:p w:rsidR="002162DD" w:rsidRPr="003C19F5" w:rsidRDefault="00025204" w:rsidP="00025204">
      <w:pPr>
        <w:shd w:val="clear" w:color="auto" w:fill="FFFFFF"/>
        <w:jc w:val="center"/>
        <w:rPr>
          <w:b/>
          <w:lang w:bidi="he-IL"/>
        </w:rPr>
      </w:pPr>
      <w:r w:rsidRPr="003C19F5">
        <w:rPr>
          <w:b/>
          <w:lang w:bidi="he-IL"/>
        </w:rPr>
        <w:t xml:space="preserve"> </w:t>
      </w:r>
    </w:p>
    <w:p w:rsidR="005A0341" w:rsidRPr="003C19F5" w:rsidRDefault="005A0341" w:rsidP="005A0341">
      <w:pPr>
        <w:jc w:val="center"/>
        <w:rPr>
          <w:b/>
          <w:lang w:bidi="he-IL"/>
        </w:rPr>
      </w:pPr>
      <w:r w:rsidRPr="003C19F5">
        <w:rPr>
          <w:b/>
          <w:lang w:bidi="he-IL"/>
        </w:rPr>
        <w:lastRenderedPageBreak/>
        <w:t>СОДЕРЖАНИЕ</w:t>
      </w:r>
    </w:p>
    <w:p w:rsidR="005A0341" w:rsidRPr="003C19F5" w:rsidRDefault="005A0341" w:rsidP="005A0341">
      <w:pPr>
        <w:jc w:val="center"/>
        <w:rPr>
          <w:b/>
          <w:lang w:bidi="he-IL"/>
        </w:rPr>
      </w:pPr>
    </w:p>
    <w:p w:rsidR="005A0341" w:rsidRPr="003C19F5" w:rsidRDefault="009F36FC" w:rsidP="009F36FC">
      <w:pPr>
        <w:spacing w:line="276" w:lineRule="auto"/>
        <w:jc w:val="both"/>
      </w:pPr>
      <w:r w:rsidRPr="003C19F5">
        <w:t xml:space="preserve">1. </w:t>
      </w:r>
      <w:r w:rsidRPr="003C19F5">
        <w:rPr>
          <w:lang w:bidi="he-IL"/>
        </w:rPr>
        <w:t xml:space="preserve"> Пояснительная записка………………………………..</w:t>
      </w:r>
    </w:p>
    <w:p w:rsidR="005A0341" w:rsidRPr="003C19F5" w:rsidRDefault="009F36FC" w:rsidP="009F36FC">
      <w:pPr>
        <w:spacing w:line="276" w:lineRule="auto"/>
        <w:jc w:val="both"/>
        <w:rPr>
          <w:lang w:bidi="he-IL"/>
        </w:rPr>
      </w:pPr>
      <w:r w:rsidRPr="003C19F5">
        <w:t xml:space="preserve">2.  </w:t>
      </w:r>
      <w:r w:rsidRPr="003C19F5">
        <w:rPr>
          <w:lang w:bidi="he-IL"/>
        </w:rPr>
        <w:t>Планируемые результаты изучения учебного предмета…………………</w:t>
      </w:r>
    </w:p>
    <w:p w:rsidR="009F36FC" w:rsidRPr="003C19F5" w:rsidRDefault="009F36FC" w:rsidP="009F36FC">
      <w:pPr>
        <w:pStyle w:val="Default"/>
        <w:spacing w:line="276" w:lineRule="auto"/>
        <w:jc w:val="both"/>
      </w:pPr>
      <w:r w:rsidRPr="003C19F5">
        <w:rPr>
          <w:lang w:bidi="he-IL"/>
        </w:rPr>
        <w:t xml:space="preserve">3. </w:t>
      </w:r>
      <w:r w:rsidRPr="003C19F5">
        <w:t>Содержание учебного предмета, курса……………..</w:t>
      </w:r>
    </w:p>
    <w:p w:rsidR="009F36FC" w:rsidRPr="003C19F5" w:rsidRDefault="009F36FC" w:rsidP="009F36FC">
      <w:pPr>
        <w:spacing w:line="276" w:lineRule="auto"/>
        <w:jc w:val="both"/>
      </w:pPr>
      <w:r w:rsidRPr="003C19F5">
        <w:t>4. Тематическое планирование………………………..</w:t>
      </w:r>
    </w:p>
    <w:p w:rsidR="009F36FC" w:rsidRPr="003C19F5" w:rsidRDefault="009F36FC" w:rsidP="009F36FC">
      <w:pPr>
        <w:spacing w:line="276" w:lineRule="auto"/>
        <w:jc w:val="both"/>
      </w:pPr>
    </w:p>
    <w:p w:rsidR="009F36FC" w:rsidRPr="003C19F5" w:rsidRDefault="009F36FC" w:rsidP="009F36FC">
      <w:pPr>
        <w:spacing w:line="276" w:lineRule="auto"/>
        <w:jc w:val="both"/>
      </w:pPr>
    </w:p>
    <w:p w:rsidR="005A0341" w:rsidRPr="003C19F5" w:rsidRDefault="005A0341" w:rsidP="009F36FC">
      <w:pPr>
        <w:pStyle w:val="a5"/>
        <w:spacing w:line="276" w:lineRule="auto"/>
        <w:jc w:val="both"/>
        <w:rPr>
          <w:b/>
          <w:bCs/>
          <w:u w:val="single"/>
        </w:rPr>
      </w:pPr>
      <w:r w:rsidRPr="003C19F5">
        <w:rPr>
          <w:b/>
          <w:bCs/>
          <w:u w:val="single"/>
        </w:rPr>
        <w:t xml:space="preserve">1. Пояснительная записка </w:t>
      </w:r>
    </w:p>
    <w:p w:rsidR="001B0220" w:rsidRPr="003C19F5" w:rsidRDefault="005A0341" w:rsidP="009F36FC">
      <w:pPr>
        <w:spacing w:line="276" w:lineRule="auto"/>
        <w:jc w:val="both"/>
      </w:pPr>
      <w:r w:rsidRPr="003C19F5">
        <w:t xml:space="preserve">    Рабочая программа разработана в соответствии с основными положениями федерального государственного образовательного стандарта среднего общего образования, требованиями Основной образовательной программы МБОУ г. Мурманска СОШ № 49 и с учетом  учебно-методического комплекта:</w:t>
      </w:r>
      <w:r w:rsidR="00FB4497" w:rsidRPr="003C19F5">
        <w:t xml:space="preserve"> «Химия»</w:t>
      </w:r>
      <w:r w:rsidRPr="003C19F5">
        <w:rPr>
          <w:color w:val="FF0000"/>
        </w:rPr>
        <w:t xml:space="preserve">   </w:t>
      </w:r>
      <w:r w:rsidR="001B0220" w:rsidRPr="003C19F5">
        <w:rPr>
          <w:color w:val="000000"/>
        </w:rPr>
        <w:t>О.С Габриеляна</w:t>
      </w:r>
    </w:p>
    <w:p w:rsidR="005A0341" w:rsidRPr="003C19F5" w:rsidRDefault="005A0341" w:rsidP="009F36FC">
      <w:pPr>
        <w:spacing w:line="276" w:lineRule="auto"/>
        <w:jc w:val="both"/>
        <w:rPr>
          <w:color w:val="FF0000"/>
        </w:rPr>
      </w:pPr>
    </w:p>
    <w:p w:rsidR="00DA7205" w:rsidRPr="003C19F5" w:rsidRDefault="00DA7205" w:rsidP="005A5999">
      <w:pPr>
        <w:pStyle w:val="2"/>
        <w:keepNext w:val="0"/>
        <w:keepLines w:val="0"/>
        <w:spacing w:before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Toc410653946"/>
      <w:bookmarkStart w:id="1" w:name="_Toc414553127"/>
      <w:r w:rsidRPr="003C19F5">
        <w:rPr>
          <w:rStyle w:val="Zag11"/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Цели и задачи реализации </w:t>
      </w:r>
      <w:r w:rsidRPr="003C19F5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основной образовательной программы </w:t>
      </w:r>
      <w:r w:rsidRPr="003C19F5">
        <w:rPr>
          <w:rFonts w:ascii="Times New Roman" w:eastAsia="Times New Roman" w:hAnsi="Times New Roman" w:cs="Times New Roman"/>
          <w:color w:val="auto"/>
          <w:sz w:val="24"/>
          <w:szCs w:val="24"/>
        </w:rPr>
        <w:t>основного общего образования</w:t>
      </w:r>
      <w:bookmarkEnd w:id="0"/>
      <w:bookmarkEnd w:id="1"/>
    </w:p>
    <w:p w:rsidR="00DA7205" w:rsidRPr="003C19F5" w:rsidRDefault="00DA7205" w:rsidP="005A5999">
      <w:pPr>
        <w:spacing w:line="276" w:lineRule="auto"/>
        <w:ind w:firstLine="709"/>
        <w:jc w:val="both"/>
      </w:pPr>
      <w:r w:rsidRPr="003C19F5">
        <w:t xml:space="preserve">Целями реализации основной образовательной программы основного общего образования являются: </w:t>
      </w:r>
    </w:p>
    <w:p w:rsidR="00DA7205" w:rsidRPr="003C19F5" w:rsidRDefault="00DA7205" w:rsidP="005A5999">
      <w:pPr>
        <w:widowControl w:val="0"/>
        <w:numPr>
          <w:ilvl w:val="0"/>
          <w:numId w:val="5"/>
        </w:numPr>
        <w:tabs>
          <w:tab w:val="left" w:pos="993"/>
        </w:tabs>
        <w:spacing w:line="276" w:lineRule="auto"/>
        <w:ind w:left="0" w:firstLine="709"/>
        <w:jc w:val="both"/>
      </w:pPr>
      <w:r w:rsidRPr="003C19F5">
        <w:t xml:space="preserve">достижение выпускниками планируемых результатов: знаний, умений, навыков, компетенций и компетентностей, определяемых личностными, семейными, общественными, государственными потребностями и возможностями обучающегося среднего школьного возраста, индивидуальными особенностями его развития и состояния здоровья; </w:t>
      </w:r>
    </w:p>
    <w:p w:rsidR="00DA7205" w:rsidRPr="003C19F5" w:rsidRDefault="00DA7205" w:rsidP="005A5999">
      <w:pPr>
        <w:widowControl w:val="0"/>
        <w:numPr>
          <w:ilvl w:val="0"/>
          <w:numId w:val="5"/>
        </w:numPr>
        <w:tabs>
          <w:tab w:val="left" w:pos="993"/>
        </w:tabs>
        <w:spacing w:line="276" w:lineRule="auto"/>
        <w:ind w:left="0" w:firstLine="709"/>
        <w:jc w:val="both"/>
      </w:pPr>
      <w:r w:rsidRPr="003C19F5">
        <w:t xml:space="preserve">становление и развитие личности </w:t>
      </w:r>
      <w:proofErr w:type="gramStart"/>
      <w:r w:rsidRPr="003C19F5">
        <w:t>обучающегося</w:t>
      </w:r>
      <w:proofErr w:type="gramEnd"/>
      <w:r w:rsidRPr="003C19F5">
        <w:t xml:space="preserve"> в ее самобытности, уникальности, неповторимости.</w:t>
      </w:r>
    </w:p>
    <w:p w:rsidR="00DA7205" w:rsidRPr="003C19F5" w:rsidRDefault="00DA7205" w:rsidP="005A5999">
      <w:pPr>
        <w:spacing w:line="276" w:lineRule="auto"/>
        <w:ind w:firstLine="709"/>
        <w:jc w:val="both"/>
      </w:pPr>
      <w:r w:rsidRPr="003C19F5">
        <w:t>Достижение поставленных целей при 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основных задач:</w:t>
      </w:r>
    </w:p>
    <w:p w:rsidR="00DA7205" w:rsidRPr="003C19F5" w:rsidRDefault="00DA7205" w:rsidP="005A5999">
      <w:pPr>
        <w:widowControl w:val="0"/>
        <w:numPr>
          <w:ilvl w:val="0"/>
          <w:numId w:val="5"/>
        </w:numPr>
        <w:tabs>
          <w:tab w:val="left" w:pos="993"/>
        </w:tabs>
        <w:spacing w:line="276" w:lineRule="auto"/>
        <w:ind w:left="0" w:firstLine="709"/>
        <w:jc w:val="both"/>
      </w:pPr>
      <w:r w:rsidRPr="003C19F5">
        <w:t>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(ФГОС ООО);</w:t>
      </w:r>
    </w:p>
    <w:p w:rsidR="00DA7205" w:rsidRPr="003C19F5" w:rsidRDefault="00DA7205" w:rsidP="005A5999">
      <w:pPr>
        <w:widowControl w:val="0"/>
        <w:numPr>
          <w:ilvl w:val="0"/>
          <w:numId w:val="5"/>
        </w:numPr>
        <w:tabs>
          <w:tab w:val="left" w:pos="993"/>
        </w:tabs>
        <w:spacing w:line="276" w:lineRule="auto"/>
        <w:ind w:left="0" w:firstLine="709"/>
        <w:jc w:val="both"/>
      </w:pPr>
      <w:r w:rsidRPr="003C19F5">
        <w:t>обеспечение преемственности начального общего, основного общего, среднего общего образования;</w:t>
      </w:r>
    </w:p>
    <w:p w:rsidR="00DA7205" w:rsidRPr="003C19F5" w:rsidRDefault="00DA7205" w:rsidP="005A5999">
      <w:pPr>
        <w:widowControl w:val="0"/>
        <w:numPr>
          <w:ilvl w:val="0"/>
          <w:numId w:val="5"/>
        </w:numPr>
        <w:tabs>
          <w:tab w:val="left" w:pos="993"/>
        </w:tabs>
        <w:spacing w:line="276" w:lineRule="auto"/>
        <w:ind w:left="0" w:firstLine="709"/>
        <w:jc w:val="both"/>
      </w:pPr>
      <w:r w:rsidRPr="003C19F5">
        <w:t>обеспечение доступности получения качественного основного общего образования, достижение планируемых результатов освоения основной образовательной программы основного общего образования всеми обучающимися, в том числе детьми-инвалидами и детьми с ОВЗ;</w:t>
      </w:r>
    </w:p>
    <w:p w:rsidR="00DA7205" w:rsidRPr="003C19F5" w:rsidRDefault="00DA7205" w:rsidP="005A5999">
      <w:pPr>
        <w:widowControl w:val="0"/>
        <w:numPr>
          <w:ilvl w:val="0"/>
          <w:numId w:val="5"/>
        </w:numPr>
        <w:tabs>
          <w:tab w:val="left" w:pos="993"/>
        </w:tabs>
        <w:spacing w:line="276" w:lineRule="auto"/>
        <w:ind w:left="0" w:firstLine="709"/>
        <w:jc w:val="both"/>
      </w:pPr>
      <w:r w:rsidRPr="003C19F5">
        <w:t>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школы, обеспечению индивидуализированного психолого-педагогического сопровождения каждого обучающегося, формированию образовательного базиса, основанного не только на знаниях, но и на соответствующем культурном уровне развития личности, созданию необходимых условий для ее самореализации;</w:t>
      </w:r>
    </w:p>
    <w:p w:rsidR="00DA7205" w:rsidRPr="003C19F5" w:rsidRDefault="00DA7205" w:rsidP="005A5999">
      <w:pPr>
        <w:widowControl w:val="0"/>
        <w:numPr>
          <w:ilvl w:val="0"/>
          <w:numId w:val="5"/>
        </w:numPr>
        <w:tabs>
          <w:tab w:val="left" w:pos="993"/>
        </w:tabs>
        <w:spacing w:line="276" w:lineRule="auto"/>
        <w:ind w:left="0" w:firstLine="709"/>
        <w:jc w:val="both"/>
      </w:pPr>
      <w:r w:rsidRPr="003C19F5">
        <w:t>обеспечение эффективного сочетания урочных и внеурочных форм организации учебных занятий, взаимодействия всех участников образовательных отношений;</w:t>
      </w:r>
    </w:p>
    <w:p w:rsidR="00DA7205" w:rsidRPr="003C19F5" w:rsidRDefault="00DA7205" w:rsidP="005A5999">
      <w:pPr>
        <w:widowControl w:val="0"/>
        <w:numPr>
          <w:ilvl w:val="0"/>
          <w:numId w:val="5"/>
        </w:numPr>
        <w:tabs>
          <w:tab w:val="left" w:pos="993"/>
        </w:tabs>
        <w:spacing w:line="276" w:lineRule="auto"/>
        <w:ind w:left="0" w:firstLine="709"/>
        <w:jc w:val="both"/>
      </w:pPr>
      <w:r w:rsidRPr="003C19F5">
        <w:t>взаимодействие образовательной организации при реализации основной образовательной программы с социальными партнерами;</w:t>
      </w:r>
    </w:p>
    <w:p w:rsidR="00DA7205" w:rsidRPr="003C19F5" w:rsidRDefault="00DA7205" w:rsidP="005A5999">
      <w:pPr>
        <w:widowControl w:val="0"/>
        <w:numPr>
          <w:ilvl w:val="0"/>
          <w:numId w:val="5"/>
        </w:numPr>
        <w:tabs>
          <w:tab w:val="left" w:pos="993"/>
        </w:tabs>
        <w:spacing w:line="276" w:lineRule="auto"/>
        <w:ind w:left="0" w:firstLine="709"/>
        <w:jc w:val="both"/>
      </w:pPr>
      <w:r w:rsidRPr="003C19F5">
        <w:t>выявление и развитие способностей обучающихся, в том числе детей, проявивших выдающиеся способности, детей с ОВЗ и инвалидов, их интересов через систему клубов, секций, студий и кружков, общественно полезную деятельность, в том числе с использованием возможностей образовательных организаций дополнительного образования;</w:t>
      </w:r>
    </w:p>
    <w:p w:rsidR="00DA7205" w:rsidRPr="003C19F5" w:rsidRDefault="00DA7205" w:rsidP="005A5999">
      <w:pPr>
        <w:widowControl w:val="0"/>
        <w:numPr>
          <w:ilvl w:val="0"/>
          <w:numId w:val="5"/>
        </w:numPr>
        <w:tabs>
          <w:tab w:val="left" w:pos="993"/>
        </w:tabs>
        <w:spacing w:line="276" w:lineRule="auto"/>
        <w:ind w:left="0" w:firstLine="709"/>
        <w:jc w:val="both"/>
      </w:pPr>
      <w:r w:rsidRPr="003C19F5">
        <w:lastRenderedPageBreak/>
        <w:t>организацию интеллектуальных и творческих соревнований, научно-технического творчества, проектной и учебно-исследовательской деятельности;</w:t>
      </w:r>
    </w:p>
    <w:p w:rsidR="00DA7205" w:rsidRPr="003C19F5" w:rsidRDefault="00DA7205" w:rsidP="005A5999">
      <w:pPr>
        <w:widowControl w:val="0"/>
        <w:numPr>
          <w:ilvl w:val="0"/>
          <w:numId w:val="5"/>
        </w:numPr>
        <w:tabs>
          <w:tab w:val="left" w:pos="993"/>
        </w:tabs>
        <w:spacing w:line="276" w:lineRule="auto"/>
        <w:ind w:left="0" w:firstLine="709"/>
        <w:jc w:val="both"/>
      </w:pPr>
      <w:r w:rsidRPr="003C19F5">
        <w:t>участие обучающихся, их родителей (законных представителей), педагогических работников и общественности в проектировании и развитии внутришкольной социальной среды, школьного уклада;</w:t>
      </w:r>
    </w:p>
    <w:p w:rsidR="00DA7205" w:rsidRPr="003C19F5" w:rsidRDefault="00DA7205" w:rsidP="005A5999">
      <w:pPr>
        <w:widowControl w:val="0"/>
        <w:numPr>
          <w:ilvl w:val="0"/>
          <w:numId w:val="5"/>
        </w:numPr>
        <w:tabs>
          <w:tab w:val="left" w:pos="993"/>
        </w:tabs>
        <w:spacing w:line="276" w:lineRule="auto"/>
        <w:ind w:left="0" w:firstLine="709"/>
        <w:jc w:val="both"/>
      </w:pPr>
      <w:r w:rsidRPr="003C19F5">
        <w:t xml:space="preserve">включение </w:t>
      </w:r>
      <w:proofErr w:type="gramStart"/>
      <w:r w:rsidRPr="003C19F5">
        <w:t>обучающихся</w:t>
      </w:r>
      <w:proofErr w:type="gramEnd"/>
      <w:r w:rsidRPr="003C19F5">
        <w:t xml:space="preserve"> в процессы познания и преобразования внешкольной социальной среды (населенного пункта, района, города) для приобретения опыта реального управления и действия;</w:t>
      </w:r>
    </w:p>
    <w:p w:rsidR="00DA7205" w:rsidRPr="003C19F5" w:rsidRDefault="00DA7205" w:rsidP="005A5999">
      <w:pPr>
        <w:widowControl w:val="0"/>
        <w:numPr>
          <w:ilvl w:val="0"/>
          <w:numId w:val="5"/>
        </w:numPr>
        <w:tabs>
          <w:tab w:val="left" w:pos="993"/>
        </w:tabs>
        <w:spacing w:line="276" w:lineRule="auto"/>
        <w:ind w:left="0" w:firstLine="709"/>
        <w:jc w:val="both"/>
      </w:pPr>
      <w:r w:rsidRPr="003C19F5">
        <w:t>социальное и учебно-исследовательское проектирование, профессиональная ориентация обучающихся при поддержке педагогов, психологов, социальных педагогов, сотрудничество с базовыми предприятиями, учреждениями профессионального образования, центрами профессиональной работы;</w:t>
      </w:r>
    </w:p>
    <w:p w:rsidR="00DA7205" w:rsidRPr="003C19F5" w:rsidRDefault="00DA7205" w:rsidP="005A5999">
      <w:pPr>
        <w:widowControl w:val="0"/>
        <w:numPr>
          <w:ilvl w:val="0"/>
          <w:numId w:val="5"/>
        </w:numPr>
        <w:tabs>
          <w:tab w:val="left" w:pos="993"/>
        </w:tabs>
        <w:spacing w:line="276" w:lineRule="auto"/>
        <w:ind w:left="0" w:firstLine="709"/>
        <w:jc w:val="both"/>
      </w:pPr>
      <w:r w:rsidRPr="003C19F5">
        <w:t>сохранение и укрепление физического, психологического и социального здоровья обучающихся, обеспечение их безопасности.</w:t>
      </w:r>
    </w:p>
    <w:p w:rsidR="005A0341" w:rsidRPr="003C19F5" w:rsidRDefault="005A0341" w:rsidP="009F36FC">
      <w:pPr>
        <w:spacing w:line="276" w:lineRule="auto"/>
        <w:jc w:val="both"/>
      </w:pPr>
    </w:p>
    <w:p w:rsidR="00E75087" w:rsidRPr="003C19F5" w:rsidRDefault="00E75087" w:rsidP="009F36FC">
      <w:pPr>
        <w:spacing w:line="276" w:lineRule="auto"/>
        <w:jc w:val="both"/>
        <w:rPr>
          <w:u w:val="single"/>
        </w:rPr>
      </w:pPr>
      <w:r w:rsidRPr="003C19F5">
        <w:rPr>
          <w:b/>
          <w:u w:val="single"/>
        </w:rPr>
        <w:t>На базовом уровне</w:t>
      </w:r>
      <w:r w:rsidRPr="003C19F5">
        <w:rPr>
          <w:u w:val="single"/>
        </w:rPr>
        <w:t>:</w:t>
      </w:r>
    </w:p>
    <w:p w:rsidR="00E75087" w:rsidRPr="003C19F5" w:rsidRDefault="00E75087" w:rsidP="009F36FC">
      <w:pPr>
        <w:spacing w:line="276" w:lineRule="auto"/>
        <w:jc w:val="both"/>
      </w:pPr>
    </w:p>
    <w:p w:rsidR="001B0220" w:rsidRPr="003C19F5" w:rsidRDefault="00E75087" w:rsidP="009F36FC">
      <w:pPr>
        <w:spacing w:line="276" w:lineRule="auto"/>
        <w:jc w:val="both"/>
        <w:rPr>
          <w:b/>
        </w:rPr>
      </w:pPr>
      <w:r w:rsidRPr="003C19F5">
        <w:t xml:space="preserve">    </w:t>
      </w:r>
      <w:r w:rsidR="001B0220" w:rsidRPr="003C19F5">
        <w:t xml:space="preserve">    Учебный предмет «Химия» (базовый уровень) изучается в классах </w:t>
      </w:r>
      <w:r w:rsidR="005A5999" w:rsidRPr="003C19F5">
        <w:t xml:space="preserve">информационно-технологического </w:t>
      </w:r>
      <w:r w:rsidR="001B0220" w:rsidRPr="003C19F5">
        <w:rPr>
          <w:b/>
        </w:rPr>
        <w:t>профиля.</w:t>
      </w:r>
    </w:p>
    <w:p w:rsidR="005A0341" w:rsidRPr="003C19F5" w:rsidRDefault="005A0341" w:rsidP="009F36FC">
      <w:pPr>
        <w:spacing w:line="276" w:lineRule="auto"/>
        <w:jc w:val="both"/>
      </w:pPr>
    </w:p>
    <w:p w:rsidR="009F36FC" w:rsidRPr="003C19F5" w:rsidRDefault="005A0341" w:rsidP="009F36FC">
      <w:pPr>
        <w:spacing w:line="276" w:lineRule="auto"/>
        <w:jc w:val="both"/>
        <w:rPr>
          <w:b/>
          <w:u w:val="single"/>
        </w:rPr>
      </w:pPr>
      <w:r w:rsidRPr="003C19F5">
        <w:rPr>
          <w:b/>
          <w:u w:val="single"/>
        </w:rPr>
        <w:t>М</w:t>
      </w:r>
      <w:r w:rsidR="009F36FC" w:rsidRPr="003C19F5">
        <w:rPr>
          <w:b/>
          <w:u w:val="single"/>
        </w:rPr>
        <w:t xml:space="preserve">есто учебного предмета «Химия» в учебном плане </w:t>
      </w:r>
    </w:p>
    <w:p w:rsidR="009F36FC" w:rsidRPr="003C19F5" w:rsidRDefault="009F36FC" w:rsidP="009F36FC">
      <w:pPr>
        <w:spacing w:line="276" w:lineRule="auto"/>
        <w:jc w:val="both"/>
        <w:rPr>
          <w:b/>
          <w:u w:val="single"/>
        </w:rPr>
      </w:pPr>
    </w:p>
    <w:p w:rsidR="006C1A66" w:rsidRPr="003C19F5" w:rsidRDefault="005A0341" w:rsidP="006C1A66">
      <w:pPr>
        <w:pStyle w:val="a5"/>
        <w:spacing w:line="276" w:lineRule="auto"/>
        <w:jc w:val="both"/>
        <w:rPr>
          <w:b/>
          <w:bCs/>
          <w:u w:val="single"/>
        </w:rPr>
      </w:pPr>
      <w:r w:rsidRPr="003C19F5">
        <w:t xml:space="preserve">  </w:t>
      </w:r>
      <w:r w:rsidR="006C1A66" w:rsidRPr="003C19F5">
        <w:rPr>
          <w:b/>
          <w:bCs/>
          <w:u w:val="single"/>
        </w:rPr>
        <w:t xml:space="preserve">1. Пояснительная записка </w:t>
      </w:r>
    </w:p>
    <w:p w:rsidR="006C1A66" w:rsidRPr="003C19F5" w:rsidRDefault="006C1A66" w:rsidP="006C1A66">
      <w:pPr>
        <w:spacing w:line="276" w:lineRule="auto"/>
        <w:jc w:val="both"/>
      </w:pPr>
      <w:r w:rsidRPr="003C19F5">
        <w:t xml:space="preserve">    Рабочая программа разработана в соответствии с основными положениями федерального государственного образовательного стандарта среднего общего образования, требованиями Основной образовательной программы МБОУ г. Мурманска СОШ № 49 и с учетом  учебно-методического комплекта: «Химия»</w:t>
      </w:r>
      <w:r w:rsidRPr="003C19F5">
        <w:rPr>
          <w:color w:val="FF0000"/>
        </w:rPr>
        <w:t xml:space="preserve">   </w:t>
      </w:r>
      <w:r w:rsidRPr="003C19F5">
        <w:rPr>
          <w:color w:val="000000"/>
        </w:rPr>
        <w:t>О.С Габриеляна</w:t>
      </w:r>
    </w:p>
    <w:p w:rsidR="006C1A66" w:rsidRPr="003C19F5" w:rsidRDefault="006C1A66" w:rsidP="006C1A66">
      <w:pPr>
        <w:spacing w:line="276" w:lineRule="auto"/>
        <w:jc w:val="both"/>
        <w:rPr>
          <w:color w:val="FF0000"/>
        </w:rPr>
      </w:pPr>
    </w:p>
    <w:p w:rsidR="006C1A66" w:rsidRPr="003C19F5" w:rsidRDefault="006C1A66" w:rsidP="006C1A66">
      <w:pPr>
        <w:pStyle w:val="2"/>
        <w:keepNext w:val="0"/>
        <w:keepLines w:val="0"/>
        <w:spacing w:before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C19F5">
        <w:rPr>
          <w:rStyle w:val="Zag11"/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Цели и задачи реализации </w:t>
      </w:r>
      <w:r w:rsidRPr="003C19F5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основной образовательной программы </w:t>
      </w:r>
      <w:r w:rsidRPr="003C19F5">
        <w:rPr>
          <w:rFonts w:ascii="Times New Roman" w:eastAsia="Times New Roman" w:hAnsi="Times New Roman" w:cs="Times New Roman"/>
          <w:color w:val="auto"/>
          <w:sz w:val="24"/>
          <w:szCs w:val="24"/>
        </w:rPr>
        <w:t>основного общего образования</w:t>
      </w:r>
    </w:p>
    <w:p w:rsidR="006C1A66" w:rsidRPr="003C19F5" w:rsidRDefault="006C1A66" w:rsidP="006C1A66">
      <w:pPr>
        <w:spacing w:line="276" w:lineRule="auto"/>
        <w:ind w:firstLine="709"/>
        <w:jc w:val="both"/>
      </w:pPr>
      <w:r w:rsidRPr="003C19F5">
        <w:t xml:space="preserve">Целями реализации основной образовательной программы основного общего образования являются: </w:t>
      </w:r>
    </w:p>
    <w:p w:rsidR="006C1A66" w:rsidRPr="003C19F5" w:rsidRDefault="006C1A66" w:rsidP="006C1A66">
      <w:pPr>
        <w:widowControl w:val="0"/>
        <w:numPr>
          <w:ilvl w:val="0"/>
          <w:numId w:val="5"/>
        </w:numPr>
        <w:tabs>
          <w:tab w:val="left" w:pos="993"/>
        </w:tabs>
        <w:spacing w:line="276" w:lineRule="auto"/>
        <w:ind w:left="0" w:firstLine="709"/>
        <w:jc w:val="both"/>
      </w:pPr>
      <w:r w:rsidRPr="003C19F5">
        <w:t xml:space="preserve">достижение выпускниками планируемых результатов: знаний, умений, навыков, компетенций и компетентностей, определяемых личностными, семейными, общественными, государственными потребностями и возможностями обучающегося среднего школьного возраста, индивидуальными особенностями его развития и состояния здоровья; </w:t>
      </w:r>
    </w:p>
    <w:p w:rsidR="006C1A66" w:rsidRPr="003C19F5" w:rsidRDefault="006C1A66" w:rsidP="006C1A66">
      <w:pPr>
        <w:widowControl w:val="0"/>
        <w:numPr>
          <w:ilvl w:val="0"/>
          <w:numId w:val="5"/>
        </w:numPr>
        <w:tabs>
          <w:tab w:val="left" w:pos="993"/>
        </w:tabs>
        <w:spacing w:line="276" w:lineRule="auto"/>
        <w:ind w:left="0" w:firstLine="709"/>
        <w:jc w:val="both"/>
      </w:pPr>
      <w:r w:rsidRPr="003C19F5">
        <w:t xml:space="preserve">становление и развитие личности </w:t>
      </w:r>
      <w:proofErr w:type="gramStart"/>
      <w:r w:rsidRPr="003C19F5">
        <w:t>обучающегося</w:t>
      </w:r>
      <w:proofErr w:type="gramEnd"/>
      <w:r w:rsidRPr="003C19F5">
        <w:t xml:space="preserve"> в ее самобытности, уникальности, неповторимости.</w:t>
      </w:r>
    </w:p>
    <w:p w:rsidR="006C1A66" w:rsidRPr="003C19F5" w:rsidRDefault="006C1A66" w:rsidP="006C1A66">
      <w:pPr>
        <w:spacing w:line="276" w:lineRule="auto"/>
        <w:ind w:firstLine="709"/>
        <w:jc w:val="both"/>
      </w:pPr>
      <w:r w:rsidRPr="003C19F5">
        <w:t>Достижение поставленных целей при 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основных задач:</w:t>
      </w:r>
    </w:p>
    <w:p w:rsidR="006C1A66" w:rsidRPr="003C19F5" w:rsidRDefault="006C1A66" w:rsidP="006C1A66">
      <w:pPr>
        <w:widowControl w:val="0"/>
        <w:numPr>
          <w:ilvl w:val="0"/>
          <w:numId w:val="5"/>
        </w:numPr>
        <w:tabs>
          <w:tab w:val="left" w:pos="993"/>
        </w:tabs>
        <w:spacing w:line="276" w:lineRule="auto"/>
        <w:ind w:left="0" w:firstLine="709"/>
        <w:jc w:val="both"/>
      </w:pPr>
      <w:r w:rsidRPr="003C19F5">
        <w:t>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(ФГОС ООО);</w:t>
      </w:r>
    </w:p>
    <w:p w:rsidR="006C1A66" w:rsidRPr="003C19F5" w:rsidRDefault="006C1A66" w:rsidP="006C1A66">
      <w:pPr>
        <w:widowControl w:val="0"/>
        <w:numPr>
          <w:ilvl w:val="0"/>
          <w:numId w:val="5"/>
        </w:numPr>
        <w:tabs>
          <w:tab w:val="left" w:pos="993"/>
        </w:tabs>
        <w:spacing w:line="276" w:lineRule="auto"/>
        <w:ind w:left="0" w:firstLine="709"/>
        <w:jc w:val="both"/>
      </w:pPr>
      <w:r w:rsidRPr="003C19F5">
        <w:t>обеспечение преемственности начального общего, основного общего, среднего общего образования;</w:t>
      </w:r>
    </w:p>
    <w:p w:rsidR="006C1A66" w:rsidRPr="003C19F5" w:rsidRDefault="006C1A66" w:rsidP="006C1A66">
      <w:pPr>
        <w:widowControl w:val="0"/>
        <w:numPr>
          <w:ilvl w:val="0"/>
          <w:numId w:val="5"/>
        </w:numPr>
        <w:tabs>
          <w:tab w:val="left" w:pos="993"/>
        </w:tabs>
        <w:spacing w:line="276" w:lineRule="auto"/>
        <w:ind w:left="0" w:firstLine="709"/>
        <w:jc w:val="both"/>
      </w:pPr>
      <w:r w:rsidRPr="003C19F5">
        <w:t>обеспечение доступности получения качественного основного общего образования, достижение планируемых результатов освоения основной образовательной программы основного общего образования всеми обучающимися, в том числе детьми-инвалидами и детьми с ОВЗ;</w:t>
      </w:r>
    </w:p>
    <w:p w:rsidR="006C1A66" w:rsidRPr="003C19F5" w:rsidRDefault="006C1A66" w:rsidP="006C1A66">
      <w:pPr>
        <w:widowControl w:val="0"/>
        <w:numPr>
          <w:ilvl w:val="0"/>
          <w:numId w:val="5"/>
        </w:numPr>
        <w:tabs>
          <w:tab w:val="left" w:pos="993"/>
        </w:tabs>
        <w:spacing w:line="276" w:lineRule="auto"/>
        <w:ind w:left="0" w:firstLine="709"/>
        <w:jc w:val="both"/>
      </w:pPr>
      <w:r w:rsidRPr="003C19F5">
        <w:lastRenderedPageBreak/>
        <w:t>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школы, обеспечению индивидуализированного психолого-педагогического сопровождения каждого обучающегося, формированию образовательного базиса, основанного не только на знаниях, но и на соответствующем культурном уровне развития личности, созданию необходимых условий для ее самореализации;</w:t>
      </w:r>
    </w:p>
    <w:p w:rsidR="006C1A66" w:rsidRPr="003C19F5" w:rsidRDefault="006C1A66" w:rsidP="006C1A66">
      <w:pPr>
        <w:widowControl w:val="0"/>
        <w:numPr>
          <w:ilvl w:val="0"/>
          <w:numId w:val="5"/>
        </w:numPr>
        <w:tabs>
          <w:tab w:val="left" w:pos="993"/>
        </w:tabs>
        <w:spacing w:line="276" w:lineRule="auto"/>
        <w:ind w:left="0" w:firstLine="709"/>
        <w:jc w:val="both"/>
      </w:pPr>
      <w:r w:rsidRPr="003C19F5">
        <w:t>обеспечение эффективного сочетания урочных и внеурочных форм организации учебных занятий, взаимодействия всех участников образовательных отношений;</w:t>
      </w:r>
    </w:p>
    <w:p w:rsidR="006C1A66" w:rsidRPr="003C19F5" w:rsidRDefault="006C1A66" w:rsidP="006C1A66">
      <w:pPr>
        <w:widowControl w:val="0"/>
        <w:numPr>
          <w:ilvl w:val="0"/>
          <w:numId w:val="5"/>
        </w:numPr>
        <w:tabs>
          <w:tab w:val="left" w:pos="993"/>
        </w:tabs>
        <w:spacing w:line="276" w:lineRule="auto"/>
        <w:ind w:left="0" w:firstLine="709"/>
        <w:jc w:val="both"/>
      </w:pPr>
      <w:r w:rsidRPr="003C19F5">
        <w:t>взаимодействие образовательной организации при реализации основной образовательной программы с социальными партнерами;</w:t>
      </w:r>
    </w:p>
    <w:p w:rsidR="006C1A66" w:rsidRPr="003C19F5" w:rsidRDefault="006C1A66" w:rsidP="006C1A66">
      <w:pPr>
        <w:widowControl w:val="0"/>
        <w:numPr>
          <w:ilvl w:val="0"/>
          <w:numId w:val="5"/>
        </w:numPr>
        <w:tabs>
          <w:tab w:val="left" w:pos="993"/>
        </w:tabs>
        <w:spacing w:line="276" w:lineRule="auto"/>
        <w:ind w:left="0" w:firstLine="709"/>
        <w:jc w:val="both"/>
      </w:pPr>
      <w:r w:rsidRPr="003C19F5">
        <w:t>выявление и развитие способностей обучающихся, в том числе детей, проявивших выдающиеся способности, детей с ОВЗ и инвалидов, их интересов через систему клубов, секций, студий и кружков, общественно полезную деятельность, в том числе с использованием возможностей образовательных организаций дополнительного образования;</w:t>
      </w:r>
    </w:p>
    <w:p w:rsidR="006C1A66" w:rsidRPr="003C19F5" w:rsidRDefault="006C1A66" w:rsidP="006C1A66">
      <w:pPr>
        <w:widowControl w:val="0"/>
        <w:numPr>
          <w:ilvl w:val="0"/>
          <w:numId w:val="5"/>
        </w:numPr>
        <w:tabs>
          <w:tab w:val="left" w:pos="993"/>
        </w:tabs>
        <w:spacing w:line="276" w:lineRule="auto"/>
        <w:ind w:left="0" w:firstLine="709"/>
        <w:jc w:val="both"/>
      </w:pPr>
      <w:r w:rsidRPr="003C19F5">
        <w:t>организацию интеллектуальных и творческих соревнований, научно-технического творчества, проектной и учебно-исследовательской деятельности;</w:t>
      </w:r>
    </w:p>
    <w:p w:rsidR="006C1A66" w:rsidRPr="003C19F5" w:rsidRDefault="006C1A66" w:rsidP="006C1A66">
      <w:pPr>
        <w:widowControl w:val="0"/>
        <w:numPr>
          <w:ilvl w:val="0"/>
          <w:numId w:val="5"/>
        </w:numPr>
        <w:tabs>
          <w:tab w:val="left" w:pos="993"/>
        </w:tabs>
        <w:spacing w:line="276" w:lineRule="auto"/>
        <w:ind w:left="0" w:firstLine="709"/>
        <w:jc w:val="both"/>
      </w:pPr>
      <w:r w:rsidRPr="003C19F5">
        <w:t xml:space="preserve">участие обучающихся, их родителей (законных представителей), педагогических работников и общественности в проектировании и развитии </w:t>
      </w:r>
      <w:proofErr w:type="spellStart"/>
      <w:r w:rsidRPr="003C19F5">
        <w:t>внутришкольной</w:t>
      </w:r>
      <w:proofErr w:type="spellEnd"/>
      <w:r w:rsidRPr="003C19F5">
        <w:t xml:space="preserve"> социальной среды, школьного уклада;</w:t>
      </w:r>
    </w:p>
    <w:p w:rsidR="006C1A66" w:rsidRPr="003C19F5" w:rsidRDefault="006C1A66" w:rsidP="006C1A66">
      <w:pPr>
        <w:widowControl w:val="0"/>
        <w:numPr>
          <w:ilvl w:val="0"/>
          <w:numId w:val="5"/>
        </w:numPr>
        <w:tabs>
          <w:tab w:val="left" w:pos="993"/>
        </w:tabs>
        <w:spacing w:line="276" w:lineRule="auto"/>
        <w:ind w:left="0" w:firstLine="709"/>
        <w:jc w:val="both"/>
      </w:pPr>
      <w:r w:rsidRPr="003C19F5">
        <w:t xml:space="preserve">включение </w:t>
      </w:r>
      <w:proofErr w:type="gramStart"/>
      <w:r w:rsidRPr="003C19F5">
        <w:t>обучающихся</w:t>
      </w:r>
      <w:proofErr w:type="gramEnd"/>
      <w:r w:rsidRPr="003C19F5">
        <w:t xml:space="preserve"> в процессы познания и преобразования внешкольной социальной среды (населенного пункта, района, города) для приобретения опыта реального управления и действия;</w:t>
      </w:r>
    </w:p>
    <w:p w:rsidR="006C1A66" w:rsidRPr="003C19F5" w:rsidRDefault="006C1A66" w:rsidP="006C1A66">
      <w:pPr>
        <w:widowControl w:val="0"/>
        <w:numPr>
          <w:ilvl w:val="0"/>
          <w:numId w:val="5"/>
        </w:numPr>
        <w:tabs>
          <w:tab w:val="left" w:pos="993"/>
        </w:tabs>
        <w:spacing w:line="276" w:lineRule="auto"/>
        <w:ind w:left="0" w:firstLine="709"/>
        <w:jc w:val="both"/>
      </w:pPr>
      <w:r w:rsidRPr="003C19F5">
        <w:t>социальное и учебно-исследовательское проектирование, профессиональная ориентация обучающихся при поддержке педагогов, психологов, социальных педагогов, сотрудничество с базовыми предприятиями, учреждениями профессионального образования, центрами профессиональной работы;</w:t>
      </w:r>
    </w:p>
    <w:p w:rsidR="006C1A66" w:rsidRPr="003C19F5" w:rsidRDefault="006C1A66" w:rsidP="006C1A66">
      <w:pPr>
        <w:widowControl w:val="0"/>
        <w:numPr>
          <w:ilvl w:val="0"/>
          <w:numId w:val="5"/>
        </w:numPr>
        <w:tabs>
          <w:tab w:val="left" w:pos="993"/>
        </w:tabs>
        <w:spacing w:line="276" w:lineRule="auto"/>
        <w:ind w:left="0" w:firstLine="709"/>
        <w:jc w:val="both"/>
      </w:pPr>
      <w:r w:rsidRPr="003C19F5">
        <w:t>сохранение и укрепление физического, психологического и социального здоровья обучающихся, обеспечение их безопасности.</w:t>
      </w:r>
    </w:p>
    <w:p w:rsidR="005A0341" w:rsidRPr="003C19F5" w:rsidRDefault="005A0341" w:rsidP="006C1A66">
      <w:pPr>
        <w:spacing w:line="276" w:lineRule="auto"/>
        <w:jc w:val="both"/>
      </w:pPr>
    </w:p>
    <w:p w:rsidR="00812442" w:rsidRPr="003C19F5" w:rsidRDefault="005A0341" w:rsidP="009F36FC">
      <w:pPr>
        <w:spacing w:line="276" w:lineRule="auto"/>
        <w:jc w:val="both"/>
        <w:rPr>
          <w:b/>
          <w:u w:val="single"/>
          <w:lang w:bidi="he-IL"/>
        </w:rPr>
      </w:pPr>
      <w:r w:rsidRPr="003C19F5">
        <w:rPr>
          <w:b/>
          <w:bCs/>
        </w:rPr>
        <w:t>2.</w:t>
      </w:r>
      <w:r w:rsidRPr="003C19F5">
        <w:t xml:space="preserve"> </w:t>
      </w:r>
      <w:r w:rsidRPr="003C19F5">
        <w:rPr>
          <w:b/>
          <w:u w:val="single"/>
          <w:lang w:bidi="he-IL"/>
        </w:rPr>
        <w:t xml:space="preserve">Планируемые результаты освоения </w:t>
      </w:r>
      <w:proofErr w:type="gramStart"/>
      <w:r w:rsidRPr="003C19F5">
        <w:rPr>
          <w:b/>
          <w:u w:val="single"/>
          <w:lang w:bidi="he-IL"/>
        </w:rPr>
        <w:t>обучающимися</w:t>
      </w:r>
      <w:proofErr w:type="gramEnd"/>
      <w:r w:rsidRPr="003C19F5">
        <w:rPr>
          <w:b/>
          <w:u w:val="single"/>
          <w:lang w:bidi="he-IL"/>
        </w:rPr>
        <w:t xml:space="preserve"> основной образовательной программы среднего общего образования </w:t>
      </w:r>
    </w:p>
    <w:p w:rsidR="001B0220" w:rsidRPr="003C19F5" w:rsidRDefault="001B0220" w:rsidP="009F36FC">
      <w:pPr>
        <w:spacing w:line="276" w:lineRule="auto"/>
        <w:jc w:val="both"/>
        <w:rPr>
          <w:b/>
          <w:lang w:bidi="he-IL"/>
        </w:rPr>
      </w:pPr>
    </w:p>
    <w:p w:rsidR="00812442" w:rsidRPr="003C19F5" w:rsidRDefault="00812442" w:rsidP="009F36FC">
      <w:pPr>
        <w:spacing w:line="276" w:lineRule="auto"/>
        <w:jc w:val="both"/>
        <w:rPr>
          <w:b/>
          <w:lang w:bidi="he-IL"/>
        </w:rPr>
      </w:pPr>
      <w:r w:rsidRPr="003C19F5">
        <w:rPr>
          <w:b/>
          <w:lang w:bidi="he-IL"/>
        </w:rPr>
        <w:t> 2.1.Планируемые личностные результаты освоения ООП</w:t>
      </w:r>
    </w:p>
    <w:p w:rsidR="00812442" w:rsidRPr="003C19F5" w:rsidRDefault="00812442" w:rsidP="009F36FC">
      <w:pPr>
        <w:spacing w:line="276" w:lineRule="auto"/>
        <w:jc w:val="both"/>
        <w:rPr>
          <w:b/>
          <w:lang w:bidi="he-IL"/>
        </w:rPr>
      </w:pPr>
    </w:p>
    <w:p w:rsidR="003C19F5" w:rsidRPr="003C19F5" w:rsidRDefault="003C19F5" w:rsidP="003C19F5">
      <w:pPr>
        <w:spacing w:line="264" w:lineRule="auto"/>
        <w:ind w:left="120"/>
        <w:jc w:val="both"/>
      </w:pPr>
      <w:r w:rsidRPr="003C19F5">
        <w:rPr>
          <w:b/>
          <w:color w:val="000000"/>
        </w:rPr>
        <w:t>ЛИЧНОСТНЫЕ РЕЗУЛЬТАТЫ</w:t>
      </w:r>
    </w:p>
    <w:p w:rsidR="003C19F5" w:rsidRPr="003C19F5" w:rsidRDefault="003C19F5" w:rsidP="003C19F5">
      <w:pPr>
        <w:spacing w:line="264" w:lineRule="auto"/>
        <w:ind w:left="120"/>
        <w:jc w:val="both"/>
      </w:pPr>
    </w:p>
    <w:p w:rsidR="003C19F5" w:rsidRPr="003C19F5" w:rsidRDefault="003C19F5" w:rsidP="003C19F5">
      <w:pPr>
        <w:spacing w:line="264" w:lineRule="auto"/>
        <w:ind w:firstLine="600"/>
        <w:jc w:val="both"/>
      </w:pPr>
      <w:r w:rsidRPr="003C19F5">
        <w:rPr>
          <w:color w:val="000000"/>
        </w:rPr>
        <w:t xml:space="preserve">ФГОС СОО устанавливает требования к результатам освоения </w:t>
      </w:r>
      <w:proofErr w:type="gramStart"/>
      <w:r w:rsidRPr="003C19F5">
        <w:rPr>
          <w:color w:val="000000"/>
        </w:rPr>
        <w:t>обучающимися</w:t>
      </w:r>
      <w:proofErr w:type="gramEnd"/>
      <w:r w:rsidRPr="003C19F5">
        <w:rPr>
          <w:color w:val="000000"/>
        </w:rPr>
        <w:t xml:space="preserve"> программ среднего общего образования (личностным, </w:t>
      </w:r>
      <w:proofErr w:type="spellStart"/>
      <w:r w:rsidRPr="003C19F5">
        <w:rPr>
          <w:color w:val="000000"/>
        </w:rPr>
        <w:t>метапредметным</w:t>
      </w:r>
      <w:proofErr w:type="spellEnd"/>
      <w:r w:rsidRPr="003C19F5">
        <w:rPr>
          <w:color w:val="000000"/>
        </w:rPr>
        <w:t xml:space="preserve"> и предметным). Научно-методической основой для разработки планируемых результатов освоения программ среднего общего образования является </w:t>
      </w:r>
      <w:proofErr w:type="spellStart"/>
      <w:r w:rsidRPr="003C19F5">
        <w:rPr>
          <w:color w:val="000000"/>
        </w:rPr>
        <w:t>системно-деятельностный</w:t>
      </w:r>
      <w:proofErr w:type="spellEnd"/>
      <w:r w:rsidRPr="003C19F5">
        <w:rPr>
          <w:color w:val="000000"/>
        </w:rPr>
        <w:t xml:space="preserve"> подход.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r w:rsidRPr="003C19F5">
        <w:rPr>
          <w:color w:val="000000"/>
        </w:rPr>
        <w:t xml:space="preserve">В соответствии с </w:t>
      </w:r>
      <w:proofErr w:type="spellStart"/>
      <w:r w:rsidRPr="003C19F5">
        <w:rPr>
          <w:color w:val="000000"/>
        </w:rPr>
        <w:t>системно-деятельностным</w:t>
      </w:r>
      <w:proofErr w:type="spellEnd"/>
      <w:r w:rsidRPr="003C19F5">
        <w:rPr>
          <w:color w:val="000000"/>
        </w:rPr>
        <w:t xml:space="preserve"> подходом в структуре личностных результатов освоения предмета «Химия» на уровне среднего общего образования выделены следующие составляющие: 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r w:rsidRPr="003C19F5">
        <w:rPr>
          <w:color w:val="000000"/>
        </w:rPr>
        <w:t xml:space="preserve">осознание </w:t>
      </w:r>
      <w:proofErr w:type="gramStart"/>
      <w:r w:rsidRPr="003C19F5">
        <w:rPr>
          <w:color w:val="000000"/>
        </w:rPr>
        <w:t>обучающимися</w:t>
      </w:r>
      <w:proofErr w:type="gramEnd"/>
      <w:r w:rsidRPr="003C19F5">
        <w:rPr>
          <w:color w:val="000000"/>
        </w:rPr>
        <w:t xml:space="preserve"> российской гражданской идентичности – готовности к саморазвитию, самостоятельности и самоопределению; 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r w:rsidRPr="003C19F5">
        <w:rPr>
          <w:color w:val="000000"/>
        </w:rPr>
        <w:t xml:space="preserve">наличие мотивации к обучению; 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r w:rsidRPr="003C19F5">
        <w:rPr>
          <w:color w:val="000000"/>
        </w:rPr>
        <w:t xml:space="preserve">целенаправленное развитие внутренних убеждений личности на основе ключевых ценностей и исторических традиций базовой науки химии; 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r w:rsidRPr="003C19F5">
        <w:rPr>
          <w:color w:val="000000"/>
        </w:rPr>
        <w:lastRenderedPageBreak/>
        <w:t xml:space="preserve">готовность и способность </w:t>
      </w:r>
      <w:proofErr w:type="gramStart"/>
      <w:r w:rsidRPr="003C19F5">
        <w:rPr>
          <w:color w:val="000000"/>
        </w:rPr>
        <w:t>обучающихся</w:t>
      </w:r>
      <w:proofErr w:type="gramEnd"/>
      <w:r w:rsidRPr="003C19F5">
        <w:rPr>
          <w:color w:val="000000"/>
        </w:rPr>
        <w:t xml:space="preserve"> руководствоваться в своей деятельности ценностно-смысловыми установками, присущими целостной системе химического образования; 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r w:rsidRPr="003C19F5">
        <w:rPr>
          <w:color w:val="000000"/>
        </w:rPr>
        <w:t>наличие правосознания экологической культуры и способности ставить цели и строить жизненные планы.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r w:rsidRPr="003C19F5">
        <w:rPr>
          <w:color w:val="000000"/>
        </w:rPr>
        <w:t xml:space="preserve">Личностные результаты освоения предмета «Химия» достигаются в единстве учебной и воспитательной деятельности в соответствии с гуманистическими, </w:t>
      </w:r>
      <w:proofErr w:type="spellStart"/>
      <w:r w:rsidRPr="003C19F5">
        <w:rPr>
          <w:color w:val="000000"/>
        </w:rPr>
        <w:t>социокультурными</w:t>
      </w:r>
      <w:proofErr w:type="spellEnd"/>
      <w:r w:rsidRPr="003C19F5">
        <w:rPr>
          <w:color w:val="000000"/>
        </w:rPr>
        <w:t>, духовно-нравственными ценностями и идеалами российского гражданского общества, принятыми в обществе нормами и правилами поведения, способствующими процессам самопознания, саморазвития и нравственного становления личности обучающихся.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r w:rsidRPr="003C19F5">
        <w:rPr>
          <w:color w:val="000000"/>
        </w:rPr>
        <w:t xml:space="preserve">Личностные результаты освоения предмета «Химия» отражают </w:t>
      </w:r>
      <w:proofErr w:type="spellStart"/>
      <w:r w:rsidRPr="003C19F5">
        <w:rPr>
          <w:color w:val="000000"/>
        </w:rPr>
        <w:t>сформированность</w:t>
      </w:r>
      <w:proofErr w:type="spellEnd"/>
      <w:r w:rsidRPr="003C19F5">
        <w:rPr>
          <w:color w:val="000000"/>
        </w:rPr>
        <w:t xml:space="preserve"> опыта познавательной и практической деятельности обучающихся по реализации принятых в обществе ценностей, в том числе в части: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r w:rsidRPr="003C19F5">
        <w:rPr>
          <w:b/>
          <w:color w:val="000000"/>
        </w:rPr>
        <w:t>1) гражданского воспитания</w:t>
      </w:r>
      <w:r w:rsidRPr="003C19F5">
        <w:rPr>
          <w:color w:val="000000"/>
        </w:rPr>
        <w:t>: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r w:rsidRPr="003C19F5">
        <w:rPr>
          <w:color w:val="000000"/>
        </w:rPr>
        <w:t xml:space="preserve">осознания </w:t>
      </w:r>
      <w:proofErr w:type="gramStart"/>
      <w:r w:rsidRPr="003C19F5">
        <w:rPr>
          <w:color w:val="000000"/>
        </w:rPr>
        <w:t>обучающимися</w:t>
      </w:r>
      <w:proofErr w:type="gramEnd"/>
      <w:r w:rsidRPr="003C19F5">
        <w:rPr>
          <w:color w:val="000000"/>
        </w:rPr>
        <w:t xml:space="preserve"> своих конституционных прав и обязанностей, уважения к закону и правопорядку;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r w:rsidRPr="003C19F5">
        <w:rPr>
          <w:color w:val="000000"/>
        </w:rPr>
        <w:t xml:space="preserve">представления о социальных нормах и правилах межличностных отношений в коллективе; 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r w:rsidRPr="003C19F5">
        <w:rPr>
          <w:color w:val="000000"/>
        </w:rPr>
        <w:t xml:space="preserve">готовности к совместной творческой деятельности при создании учебных проектов, решении учебных и познавательных задач, выполнении химических экспериментов; 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r w:rsidRPr="003C19F5">
        <w:rPr>
          <w:color w:val="000000"/>
        </w:rPr>
        <w:t>способности понимать и принимать мотивы, намерения, логику и аргументы других при анализе различных видов учебной деятельности;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r w:rsidRPr="003C19F5">
        <w:rPr>
          <w:b/>
          <w:color w:val="000000"/>
        </w:rPr>
        <w:t>2) патриотического воспитания</w:t>
      </w:r>
      <w:r w:rsidRPr="003C19F5">
        <w:rPr>
          <w:color w:val="000000"/>
        </w:rPr>
        <w:t>: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r w:rsidRPr="003C19F5">
        <w:rPr>
          <w:color w:val="000000"/>
        </w:rPr>
        <w:t xml:space="preserve">ценностного отношения к историческому и научному наследию отечественной химии; 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r w:rsidRPr="003C19F5">
        <w:rPr>
          <w:color w:val="000000"/>
        </w:rPr>
        <w:t xml:space="preserve">уважения к процессу творчества в области теории и практического применения химии, осознания того, что достижения науки есть результат длительных наблюдений, кропотливых экспериментальных поисков, постоянного труда учёных и практиков; 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r w:rsidRPr="003C19F5">
        <w:rPr>
          <w:color w:val="000000"/>
        </w:rPr>
        <w:t>интереса и познавательных мотивов в получении и последующем анализе информации о передовых достижениях современной отечественной химии;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r w:rsidRPr="003C19F5">
        <w:rPr>
          <w:b/>
          <w:color w:val="000000"/>
        </w:rPr>
        <w:t>3) духовно-нравственного воспитания: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r w:rsidRPr="003C19F5">
        <w:rPr>
          <w:color w:val="000000"/>
        </w:rPr>
        <w:t>нравственного сознания, этического поведения;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r w:rsidRPr="003C19F5">
        <w:rPr>
          <w:color w:val="000000"/>
        </w:rPr>
        <w:t>способности оценивать ситуации, связанные с химическими явлениями, и принимать осознанные решения, ориентируясь на морально-нравственные нормы и ценности;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r w:rsidRPr="003C19F5">
        <w:rPr>
          <w:color w:val="000000"/>
        </w:rPr>
        <w:t>готовности оценивать своё поведение и поступки своих товарищей с позиций нравственных и правовых норм и осознание последствий этих поступков;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r w:rsidRPr="003C19F5">
        <w:rPr>
          <w:b/>
          <w:color w:val="000000"/>
        </w:rPr>
        <w:t>4) формирования культуры здоровья: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r w:rsidRPr="003C19F5">
        <w:rPr>
          <w:color w:val="000000"/>
        </w:rPr>
        <w:t>понимания ценностей здорового и безопасного образа жизни, необходимости ответственного отношения к собственному физическому и психическому здоровью;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r w:rsidRPr="003C19F5">
        <w:rPr>
          <w:color w:val="000000"/>
        </w:rPr>
        <w:t xml:space="preserve">соблюдения правил безопасного обращения с веществами в быту, повседневной жизни и в трудовой деятельности; 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r w:rsidRPr="003C19F5">
        <w:rPr>
          <w:color w:val="000000"/>
        </w:rPr>
        <w:t xml:space="preserve">понимания ценности правил индивидуального и коллективного безопасного поведения в ситуациях, угрожающих здоровью и жизни людей; 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r w:rsidRPr="003C19F5">
        <w:rPr>
          <w:color w:val="000000"/>
        </w:rPr>
        <w:t>осознания последствий и неприятия вредных привычек (употребления алкоголя, наркотиков, курения);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r w:rsidRPr="003C19F5">
        <w:rPr>
          <w:b/>
          <w:color w:val="000000"/>
        </w:rPr>
        <w:t>5) трудового воспитания: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r w:rsidRPr="003C19F5">
        <w:rPr>
          <w:color w:val="000000"/>
        </w:rPr>
        <w:t>коммуникативной компетентности в учебно-исследовательской деятельности, общественно полезной, творческой и других видах деятельности;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r w:rsidRPr="003C19F5">
        <w:rPr>
          <w:color w:val="000000"/>
        </w:rPr>
        <w:t xml:space="preserve">установки на активное участие в решении практических задач социальной направленности (в рамках своего класса, школы); 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r w:rsidRPr="003C19F5">
        <w:rPr>
          <w:color w:val="000000"/>
        </w:rPr>
        <w:t xml:space="preserve">интереса к практическому изучению профессий различного рода, в том числе на основе применения предметных знаний по химии; 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r w:rsidRPr="003C19F5">
        <w:rPr>
          <w:color w:val="000000"/>
        </w:rPr>
        <w:t xml:space="preserve">уважения к труду, людям труда и результатам трудовой деятельности; 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r w:rsidRPr="003C19F5">
        <w:rPr>
          <w:color w:val="000000"/>
        </w:rPr>
        <w:lastRenderedPageBreak/>
        <w:t>готовности к осознанному выбору индивидуальной траектории образования, будущей профессии и реализации собственных жизненных планов с учётом личностных интересов, способностей к химии, интересов и потребностей общества;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r w:rsidRPr="003C19F5">
        <w:rPr>
          <w:b/>
          <w:color w:val="000000"/>
        </w:rPr>
        <w:t>6) экологического воспитания: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r w:rsidRPr="003C19F5">
        <w:rPr>
          <w:color w:val="000000"/>
        </w:rPr>
        <w:t>экологически целесообразного отношения к природе, как источнику существования жизни на Земле;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r w:rsidRPr="003C19F5">
        <w:rPr>
          <w:color w:val="000000"/>
        </w:rPr>
        <w:t xml:space="preserve">понимания глобального характера экологических проблем, влияния экономических процессов на состояние природной и социальной среды; 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r w:rsidRPr="003C19F5">
        <w:rPr>
          <w:color w:val="000000"/>
        </w:rPr>
        <w:t>осознания необходимости использования достижений химии для решения вопросов рационального природопользования;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r w:rsidRPr="003C19F5">
        <w:rPr>
          <w:color w:val="000000"/>
        </w:rPr>
        <w:t xml:space="preserve">активного неприятия действий, приносящих вред окружающей природной среде, умения прогнозировать неблагоприятные экологические последствия предпринимаемых действий и предотвращать их; 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r w:rsidRPr="003C19F5">
        <w:rPr>
          <w:color w:val="000000"/>
        </w:rPr>
        <w:t xml:space="preserve">наличия развитого экологического мышления, экологической культуры, опыта деятельности экологической направленности, умения руководствоваться ими в познавательной, коммуникативной и социальной практике, способности и умения активно противостоять идеологии </w:t>
      </w:r>
      <w:proofErr w:type="spellStart"/>
      <w:r w:rsidRPr="003C19F5">
        <w:rPr>
          <w:color w:val="000000"/>
        </w:rPr>
        <w:t>хемофобии</w:t>
      </w:r>
      <w:proofErr w:type="spellEnd"/>
      <w:r w:rsidRPr="003C19F5">
        <w:rPr>
          <w:color w:val="000000"/>
        </w:rPr>
        <w:t>;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r w:rsidRPr="003C19F5">
        <w:rPr>
          <w:b/>
          <w:color w:val="000000"/>
        </w:rPr>
        <w:t>7) ценности научного познания: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proofErr w:type="spellStart"/>
      <w:r w:rsidRPr="003C19F5">
        <w:rPr>
          <w:color w:val="000000"/>
        </w:rPr>
        <w:t>сформированности</w:t>
      </w:r>
      <w:proofErr w:type="spellEnd"/>
      <w:r w:rsidRPr="003C19F5">
        <w:rPr>
          <w:color w:val="000000"/>
        </w:rPr>
        <w:t xml:space="preserve"> мировоззрения, соответствующего современному уровню развития науки и общественной практики; 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r w:rsidRPr="003C19F5">
        <w:rPr>
          <w:color w:val="000000"/>
        </w:rPr>
        <w:t>понимания специфики химии как науки, осознания её роли в формировании рационального научного мышления, создании целостного представления об окружающем мире как о единстве природы и человека, в познании природных закономерностей и решении проблем сохранения природного равновесия;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r w:rsidRPr="003C19F5">
        <w:rPr>
          <w:color w:val="000000"/>
        </w:rPr>
        <w:t>убеждённости в особой значимости химии для современной цивилизации: в её гуманистической направленности и важной роли в создании новой базы материальной культуры, решении глобальных проблем устойчивого развития человечества – сырьевой, энергетической, пищевой и экологической безопасности, в развитии медицины, обеспечении условий успешного труда и экологически комфортной жизни каждого члена общества;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proofErr w:type="spellStart"/>
      <w:proofErr w:type="gramStart"/>
      <w:r w:rsidRPr="003C19F5">
        <w:rPr>
          <w:color w:val="000000"/>
        </w:rPr>
        <w:t>естественно-научной</w:t>
      </w:r>
      <w:proofErr w:type="spellEnd"/>
      <w:proofErr w:type="gramEnd"/>
      <w:r w:rsidRPr="003C19F5">
        <w:rPr>
          <w:color w:val="000000"/>
        </w:rPr>
        <w:t xml:space="preserve"> грамотности: понимания сущности методов познания, используемых в естественных науках, способности использовать получаемые знания для анализа и объяснения явлений окружающего мира и происходящих в нём изменений, умения делать обоснованные заключения на основе научных фактов и имеющихся данных с целью получения достоверных выводов;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r w:rsidRPr="003C19F5">
        <w:rPr>
          <w:color w:val="000000"/>
        </w:rPr>
        <w:t>способности самостоятельно использовать химические знания для решения проблем в реальных жизненных ситуациях;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r w:rsidRPr="003C19F5">
        <w:rPr>
          <w:color w:val="000000"/>
        </w:rPr>
        <w:t xml:space="preserve">интереса к познанию и исследовательской деятельности; 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r w:rsidRPr="003C19F5">
        <w:rPr>
          <w:color w:val="000000"/>
        </w:rPr>
        <w:t xml:space="preserve">готовности и способности к непрерывному образованию и самообразованию, к активному получению новых знаний по химии в соответствии с жизненными потребностями; 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r w:rsidRPr="003C19F5">
        <w:rPr>
          <w:color w:val="000000"/>
        </w:rPr>
        <w:t>интереса к особенностям труда в различных сферах профессиональной деятельности.</w:t>
      </w:r>
    </w:p>
    <w:p w:rsidR="003C19F5" w:rsidRPr="003C19F5" w:rsidRDefault="003C19F5" w:rsidP="003C19F5">
      <w:pPr>
        <w:ind w:left="120"/>
      </w:pPr>
      <w:r w:rsidRPr="003C19F5">
        <w:rPr>
          <w:b/>
          <w:color w:val="000000"/>
        </w:rPr>
        <w:t>МЕТАПРЕДМЕТНЫЕ РЕЗУЛЬТАТЫ</w:t>
      </w:r>
    </w:p>
    <w:p w:rsidR="003C19F5" w:rsidRPr="003C19F5" w:rsidRDefault="003C19F5" w:rsidP="003C19F5">
      <w:pPr>
        <w:ind w:left="120"/>
      </w:pPr>
    </w:p>
    <w:p w:rsidR="003C19F5" w:rsidRPr="003C19F5" w:rsidRDefault="003C19F5" w:rsidP="003C19F5">
      <w:pPr>
        <w:spacing w:line="264" w:lineRule="auto"/>
        <w:ind w:firstLine="600"/>
        <w:jc w:val="both"/>
      </w:pPr>
      <w:proofErr w:type="spellStart"/>
      <w:r w:rsidRPr="003C19F5">
        <w:rPr>
          <w:color w:val="000000"/>
        </w:rPr>
        <w:t>Метапредметные</w:t>
      </w:r>
      <w:proofErr w:type="spellEnd"/>
      <w:r w:rsidRPr="003C19F5">
        <w:rPr>
          <w:color w:val="000000"/>
        </w:rPr>
        <w:t xml:space="preserve"> результаты освоения учебного предмета «Химия» на уровне среднего общего образования включают: 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proofErr w:type="gramStart"/>
      <w:r w:rsidRPr="003C19F5">
        <w:rPr>
          <w:color w:val="000000"/>
        </w:rPr>
        <w:t>значимые для формирования мировоззрения обучающихся междисциплинарные (</w:t>
      </w:r>
      <w:proofErr w:type="spellStart"/>
      <w:r w:rsidRPr="003C19F5">
        <w:rPr>
          <w:color w:val="000000"/>
        </w:rPr>
        <w:t>межпредметные</w:t>
      </w:r>
      <w:proofErr w:type="spellEnd"/>
      <w:r w:rsidRPr="003C19F5">
        <w:rPr>
          <w:color w:val="000000"/>
        </w:rPr>
        <w:t xml:space="preserve">) общенаучные понятия, отражающие целостность научной картины мира и специфику методов познания, используемых в естественных науках (материя, вещество, энергия, явление, процесс, система, научный факт, принцип, гипотеза, закономерность, закон, теория, исследование, наблюдение, измерение, эксперимент и другие); </w:t>
      </w:r>
      <w:proofErr w:type="gramEnd"/>
    </w:p>
    <w:p w:rsidR="003C19F5" w:rsidRPr="003C19F5" w:rsidRDefault="003C19F5" w:rsidP="003C19F5">
      <w:pPr>
        <w:spacing w:line="264" w:lineRule="auto"/>
        <w:ind w:firstLine="600"/>
        <w:jc w:val="both"/>
      </w:pPr>
      <w:r w:rsidRPr="003C19F5">
        <w:rPr>
          <w:color w:val="000000"/>
        </w:rPr>
        <w:lastRenderedPageBreak/>
        <w:t xml:space="preserve">универсальные учебные действия (познавательные, коммуникативные, регулятивные), обеспечивающие формирование функциональной грамотности и социальной компетенции </w:t>
      </w:r>
      <w:proofErr w:type="gramStart"/>
      <w:r w:rsidRPr="003C19F5">
        <w:rPr>
          <w:color w:val="000000"/>
        </w:rPr>
        <w:t>обучающихся</w:t>
      </w:r>
      <w:proofErr w:type="gramEnd"/>
      <w:r w:rsidRPr="003C19F5">
        <w:rPr>
          <w:color w:val="000000"/>
        </w:rPr>
        <w:t>;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r w:rsidRPr="003C19F5">
        <w:rPr>
          <w:color w:val="000000"/>
        </w:rPr>
        <w:t xml:space="preserve">способность </w:t>
      </w:r>
      <w:proofErr w:type="gramStart"/>
      <w:r w:rsidRPr="003C19F5">
        <w:rPr>
          <w:color w:val="000000"/>
        </w:rPr>
        <w:t>обучающихся</w:t>
      </w:r>
      <w:proofErr w:type="gramEnd"/>
      <w:r w:rsidRPr="003C19F5">
        <w:rPr>
          <w:color w:val="000000"/>
        </w:rPr>
        <w:t xml:space="preserve"> использовать освоенные междисциплинарные, мировоззренческие знания и универсальные учебные действия в познавательной и социальной практике.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proofErr w:type="spellStart"/>
      <w:r w:rsidRPr="003C19F5">
        <w:rPr>
          <w:color w:val="000000"/>
        </w:rPr>
        <w:t>Метапредметные</w:t>
      </w:r>
      <w:proofErr w:type="spellEnd"/>
      <w:r w:rsidRPr="003C19F5">
        <w:rPr>
          <w:color w:val="000000"/>
        </w:rPr>
        <w:t xml:space="preserve"> результаты отражают овладение универсальными учебными познавательными, коммуникативными и регулятивными действиями. 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r w:rsidRPr="003C19F5">
        <w:rPr>
          <w:b/>
          <w:color w:val="000000"/>
        </w:rPr>
        <w:t>Овладение универсальными учебными познавательными действиями: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r w:rsidRPr="003C19F5">
        <w:rPr>
          <w:b/>
          <w:color w:val="000000"/>
        </w:rPr>
        <w:t>1) базовые логические действия: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r w:rsidRPr="003C19F5">
        <w:rPr>
          <w:color w:val="000000"/>
        </w:rPr>
        <w:t xml:space="preserve">самостоятельно формулировать и актуализировать проблему, всесторонне её рассматривать; 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r w:rsidRPr="003C19F5">
        <w:rPr>
          <w:color w:val="000000"/>
        </w:rPr>
        <w:t>определять цели деятельности, задавая параметры и критерии их достижения, соотносить результаты деятельности с поставленными целями;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r w:rsidRPr="003C19F5">
        <w:rPr>
          <w:color w:val="000000"/>
        </w:rPr>
        <w:t xml:space="preserve">использовать при освоении знаний приёмы логического мышления – выделять характерные признаки понятий и устанавливать их взаимосвязь, использовать соответствующие понятия для объяснения отдельных фактов и явлений; 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r w:rsidRPr="003C19F5">
        <w:rPr>
          <w:color w:val="000000"/>
        </w:rPr>
        <w:t xml:space="preserve">выбирать основания и критерии для классификации веществ и химических реакций; 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r w:rsidRPr="003C19F5">
        <w:rPr>
          <w:color w:val="000000"/>
        </w:rPr>
        <w:t xml:space="preserve">устанавливать причинно-следственные связи между изучаемыми явлениями; 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r w:rsidRPr="003C19F5">
        <w:rPr>
          <w:color w:val="000000"/>
        </w:rPr>
        <w:t xml:space="preserve">строить </w:t>
      </w:r>
      <w:proofErr w:type="gramStart"/>
      <w:r w:rsidRPr="003C19F5">
        <w:rPr>
          <w:color w:val="000000"/>
        </w:rPr>
        <w:t>логические рассуждения</w:t>
      </w:r>
      <w:proofErr w:type="gramEnd"/>
      <w:r w:rsidRPr="003C19F5">
        <w:rPr>
          <w:color w:val="000000"/>
        </w:rPr>
        <w:t xml:space="preserve"> (индуктивные, дедуктивные, по аналогии), выявлять закономерности и противоречия в рассматриваемых явлениях, формулировать выводы и заключения;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r w:rsidRPr="003C19F5">
        <w:rPr>
          <w:color w:val="000000"/>
        </w:rPr>
        <w:t>применять в процессе познания, используемые в химии символические (знаковые) модели, преобразовывать модельные представления – химический знак (символ) элемента, химическая формула, уравнение химической реакции – при решении учебных познавательных и практических задач, применять названные модельные представления для выявления характерных признаков изучаемых веществ и химических реакций.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r w:rsidRPr="003C19F5">
        <w:rPr>
          <w:b/>
          <w:color w:val="000000"/>
        </w:rPr>
        <w:t>2) базовые исследовательские действия: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r w:rsidRPr="003C19F5">
        <w:rPr>
          <w:color w:val="000000"/>
        </w:rPr>
        <w:t>владеть основами методов научного познания веществ и химических реакций;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r w:rsidRPr="003C19F5">
        <w:rPr>
          <w:color w:val="000000"/>
        </w:rPr>
        <w:t>формулировать цели и задачи исследования,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суждений;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r w:rsidRPr="003C19F5">
        <w:rPr>
          <w:color w:val="000000"/>
        </w:rPr>
        <w:t>владеть навыками самостоятельного планирования и проведения ученических экспериментов, совершенствовать умения наблюдать за ходом процесса, самостоятельно прогнозировать его результат, формулировать обобщения и выводы относительно достоверности результатов исследования, составлять обоснованный отчёт о проделанной работе;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r w:rsidRPr="003C19F5">
        <w:rPr>
          <w:color w:val="000000"/>
        </w:rPr>
        <w:t>приобретать опыт ученической исследовательской и проектной деятельности, проявлять способность и готовность к самостоятельному поиску методов решения практических задач, применению различных методов познания.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r w:rsidRPr="003C19F5">
        <w:rPr>
          <w:b/>
          <w:color w:val="000000"/>
        </w:rPr>
        <w:t>3) работа с информацией: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r w:rsidRPr="003C19F5">
        <w:rPr>
          <w:color w:val="000000"/>
        </w:rPr>
        <w:t xml:space="preserve">ориентироваться в различных источниках информации (научно-популярная литература химического содержания, справочные пособия, ресурсы Интернета), анализировать информацию различных видов и форм представления, критически оценивать её достоверность и непротиворечивость; 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r w:rsidRPr="003C19F5">
        <w:rPr>
          <w:color w:val="000000"/>
        </w:rPr>
        <w:t xml:space="preserve">формулировать запросы и применять различные методы при поиске и отборе информации, необходимой для выполнения учебных задач определённого типа; 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r w:rsidRPr="003C19F5">
        <w:rPr>
          <w:color w:val="000000"/>
        </w:rPr>
        <w:t xml:space="preserve">приобретать опыт использования информационно-коммуникативных технологий и различных поисковых систем; 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r w:rsidRPr="003C19F5">
        <w:rPr>
          <w:color w:val="000000"/>
        </w:rPr>
        <w:t>самостоятельно выбирать оптимальную форму представления информации (схемы, графики, диаграммы, таблицы, рисунки и другие);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r w:rsidRPr="003C19F5">
        <w:rPr>
          <w:color w:val="000000"/>
        </w:rPr>
        <w:t xml:space="preserve">использовать научный язык в качестве средства при работе с химической информацией: применять </w:t>
      </w:r>
      <w:proofErr w:type="spellStart"/>
      <w:r w:rsidRPr="003C19F5">
        <w:rPr>
          <w:color w:val="000000"/>
        </w:rPr>
        <w:t>межпредметные</w:t>
      </w:r>
      <w:proofErr w:type="spellEnd"/>
      <w:r w:rsidRPr="003C19F5">
        <w:rPr>
          <w:color w:val="000000"/>
        </w:rPr>
        <w:t xml:space="preserve"> (физические и математические) знаки и символы, формулы, аббревиатуры, номенклатуру;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r w:rsidRPr="003C19F5">
        <w:rPr>
          <w:color w:val="000000"/>
        </w:rPr>
        <w:lastRenderedPageBreak/>
        <w:t>использовать и преобразовывать знаково-символические средства наглядности.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r w:rsidRPr="003C19F5">
        <w:rPr>
          <w:b/>
          <w:color w:val="000000"/>
        </w:rPr>
        <w:t>Овладение универсальными коммуникативными действиями: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r w:rsidRPr="003C19F5">
        <w:rPr>
          <w:color w:val="000000"/>
        </w:rPr>
        <w:t>задавать вопросы по существу обсуждаемой темы в ходе диалога и/или дискуссии, высказывать идеи, формулировать свои предложения относительно выполнения предложенной задачи;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r w:rsidRPr="003C19F5">
        <w:rPr>
          <w:color w:val="000000"/>
        </w:rPr>
        <w:t>выступать с презентацией результатов познавательной деятельности, полученных самостоятельно или совместно со сверстниками при выполнении химического эксперимента, практической работы по исследованию свойств изучаемых веществ,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мнениями.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r w:rsidRPr="003C19F5">
        <w:rPr>
          <w:b/>
          <w:color w:val="000000"/>
        </w:rPr>
        <w:t>Овладение универсальными регулятивными действиями: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r w:rsidRPr="003C19F5">
        <w:rPr>
          <w:color w:val="000000"/>
        </w:rPr>
        <w:t xml:space="preserve">самостоятельно планировать и осуществлять свою познавательную деятельность, определяя её цели и задачи, контролировать и по мере необходимости корректировать предлагаемый алгоритм действий при выполнении учебных и исследовательских задач, выбирать наиболее эффективный способ их решения с учётом получения новых знаний о веществах и химических реакциях; 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r w:rsidRPr="003C19F5">
        <w:rPr>
          <w:color w:val="000000"/>
        </w:rPr>
        <w:t>осуществлять самоконтроль своей деятельности на основе самоанализа и самооценки.</w:t>
      </w:r>
    </w:p>
    <w:p w:rsidR="003C19F5" w:rsidRPr="003C19F5" w:rsidRDefault="003C19F5" w:rsidP="003C19F5">
      <w:pPr>
        <w:spacing w:line="264" w:lineRule="auto"/>
        <w:ind w:left="120"/>
        <w:jc w:val="both"/>
      </w:pPr>
      <w:r w:rsidRPr="003C19F5">
        <w:rPr>
          <w:b/>
          <w:color w:val="000000"/>
        </w:rPr>
        <w:t>11 КЛАСС</w:t>
      </w:r>
    </w:p>
    <w:p w:rsidR="003C19F5" w:rsidRPr="003C19F5" w:rsidRDefault="003C19F5" w:rsidP="003C19F5">
      <w:pPr>
        <w:spacing w:line="264" w:lineRule="auto"/>
        <w:ind w:left="120"/>
        <w:jc w:val="both"/>
      </w:pPr>
    </w:p>
    <w:p w:rsidR="003C19F5" w:rsidRPr="003C19F5" w:rsidRDefault="003C19F5" w:rsidP="003C19F5">
      <w:pPr>
        <w:spacing w:line="264" w:lineRule="auto"/>
        <w:ind w:firstLine="600"/>
        <w:jc w:val="both"/>
      </w:pPr>
      <w:r w:rsidRPr="003C19F5">
        <w:rPr>
          <w:color w:val="000000"/>
        </w:rPr>
        <w:t>Предметные результаты освоения курса «Общая и неорганическая химия» отражают: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proofErr w:type="spellStart"/>
      <w:r w:rsidRPr="003C19F5">
        <w:rPr>
          <w:color w:val="000000"/>
        </w:rPr>
        <w:t>сформированность</w:t>
      </w:r>
      <w:proofErr w:type="spellEnd"/>
      <w:r w:rsidRPr="003C19F5">
        <w:rPr>
          <w:color w:val="000000"/>
        </w:rPr>
        <w:t xml:space="preserve"> представлений: о химической составляющей </w:t>
      </w:r>
      <w:proofErr w:type="spellStart"/>
      <w:proofErr w:type="gramStart"/>
      <w:r w:rsidRPr="003C19F5">
        <w:rPr>
          <w:color w:val="000000"/>
        </w:rPr>
        <w:t>естественно-научной</w:t>
      </w:r>
      <w:proofErr w:type="spellEnd"/>
      <w:proofErr w:type="gramEnd"/>
      <w:r w:rsidRPr="003C19F5">
        <w:rPr>
          <w:color w:val="000000"/>
        </w:rPr>
        <w:t xml:space="preserve"> картины мира, роли химии в познании явлений природы, в формировании мышления и культуры личности, её функциональной грамотности, необходимой для решения практических задач и экологически обоснованного отношения к своему здоровью и природной среде;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proofErr w:type="gramStart"/>
      <w:r w:rsidRPr="003C19F5">
        <w:rPr>
          <w:color w:val="000000"/>
        </w:rPr>
        <w:t xml:space="preserve">владение системой химических знаний, которая включает: основополагающие понятия (химический элемент, атом, изотоп, </w:t>
      </w:r>
      <w:proofErr w:type="spellStart"/>
      <w:r w:rsidRPr="003C19F5">
        <w:rPr>
          <w:color w:val="000000"/>
        </w:rPr>
        <w:t>s</w:t>
      </w:r>
      <w:proofErr w:type="spellEnd"/>
      <w:r w:rsidRPr="003C19F5">
        <w:rPr>
          <w:color w:val="000000"/>
        </w:rPr>
        <w:t xml:space="preserve">-, </w:t>
      </w:r>
      <w:proofErr w:type="spellStart"/>
      <w:r w:rsidRPr="003C19F5">
        <w:rPr>
          <w:color w:val="000000"/>
        </w:rPr>
        <w:t>p</w:t>
      </w:r>
      <w:proofErr w:type="spellEnd"/>
      <w:r w:rsidRPr="003C19F5">
        <w:rPr>
          <w:color w:val="000000"/>
        </w:rPr>
        <w:t xml:space="preserve">-, </w:t>
      </w:r>
      <w:proofErr w:type="spellStart"/>
      <w:r w:rsidRPr="003C19F5">
        <w:rPr>
          <w:color w:val="000000"/>
        </w:rPr>
        <w:t>d</w:t>
      </w:r>
      <w:proofErr w:type="spellEnd"/>
      <w:r w:rsidRPr="003C19F5">
        <w:rPr>
          <w:color w:val="000000"/>
        </w:rPr>
        <w:t xml:space="preserve">- электронные </w:t>
      </w:r>
      <w:proofErr w:type="spellStart"/>
      <w:r w:rsidRPr="003C19F5">
        <w:rPr>
          <w:color w:val="000000"/>
        </w:rPr>
        <w:t>орбитали</w:t>
      </w:r>
      <w:proofErr w:type="spellEnd"/>
      <w:r w:rsidRPr="003C19F5">
        <w:rPr>
          <w:color w:val="000000"/>
        </w:rPr>
        <w:t xml:space="preserve"> атомов, ион, молекула, моль, молярный объём, валентность, </w:t>
      </w:r>
      <w:proofErr w:type="spellStart"/>
      <w:r w:rsidRPr="003C19F5">
        <w:rPr>
          <w:color w:val="000000"/>
        </w:rPr>
        <w:t>электроотрицательность</w:t>
      </w:r>
      <w:proofErr w:type="spellEnd"/>
      <w:r w:rsidRPr="003C19F5">
        <w:rPr>
          <w:color w:val="000000"/>
        </w:rPr>
        <w:t xml:space="preserve">, степень окисления, химическая связь (ковалентная, ионная, металлическая, водородная), кристаллическая решётка, типы химических реакций, раствор, электролиты, </w:t>
      </w:r>
      <w:proofErr w:type="spellStart"/>
      <w:r w:rsidRPr="003C19F5">
        <w:rPr>
          <w:color w:val="000000"/>
        </w:rPr>
        <w:t>неэлектролиты</w:t>
      </w:r>
      <w:proofErr w:type="spellEnd"/>
      <w:r w:rsidRPr="003C19F5">
        <w:rPr>
          <w:color w:val="000000"/>
        </w:rPr>
        <w:t>, электролитическая диссоциация, окислитель, восстановитель, скорость химической реакции, химическое равновесие);</w:t>
      </w:r>
      <w:proofErr w:type="gramEnd"/>
      <w:r w:rsidRPr="003C19F5">
        <w:rPr>
          <w:color w:val="000000"/>
        </w:rPr>
        <w:t xml:space="preserve"> </w:t>
      </w:r>
      <w:proofErr w:type="gramStart"/>
      <w:r w:rsidRPr="003C19F5">
        <w:rPr>
          <w:color w:val="000000"/>
        </w:rPr>
        <w:t xml:space="preserve">теории и законы (теория электролитической диссоциации, периодический закон Д. И. Менделеева, закон сохранения массы веществ, закон сохранения и превращения энергии при химических реакциях), закономерности, символический язык химии, мировоззренческие знания, лежащие в основе понимания причинности и системности химических явлений, </w:t>
      </w:r>
      <w:proofErr w:type="spellStart"/>
      <w:r w:rsidRPr="003C19F5">
        <w:rPr>
          <w:color w:val="000000"/>
        </w:rPr>
        <w:t>фактологические</w:t>
      </w:r>
      <w:proofErr w:type="spellEnd"/>
      <w:r w:rsidRPr="003C19F5">
        <w:rPr>
          <w:color w:val="000000"/>
        </w:rPr>
        <w:t xml:space="preserve"> сведения о свойствах, составе, получении и безопасном использовании важнейших неорганических веществ в быту и практической деятельности человека;</w:t>
      </w:r>
      <w:proofErr w:type="gramEnd"/>
    </w:p>
    <w:p w:rsidR="003C19F5" w:rsidRPr="003C19F5" w:rsidRDefault="003C19F5" w:rsidP="003C19F5">
      <w:pPr>
        <w:spacing w:line="264" w:lineRule="auto"/>
        <w:ind w:firstLine="600"/>
        <w:jc w:val="both"/>
      </w:pPr>
      <w:proofErr w:type="spellStart"/>
      <w:r w:rsidRPr="003C19F5">
        <w:rPr>
          <w:color w:val="000000"/>
        </w:rPr>
        <w:t>сформированность</w:t>
      </w:r>
      <w:proofErr w:type="spellEnd"/>
      <w:r w:rsidRPr="003C19F5">
        <w:rPr>
          <w:color w:val="000000"/>
        </w:rPr>
        <w:t xml:space="preserve"> умений выявлять характерные признаки понятий, устанавливать их взаимосвязь, использовать соответствующие понятия при описании неорганических веществ и их превращений;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proofErr w:type="spellStart"/>
      <w:r w:rsidRPr="003C19F5">
        <w:rPr>
          <w:color w:val="000000"/>
        </w:rPr>
        <w:t>сформированность</w:t>
      </w:r>
      <w:proofErr w:type="spellEnd"/>
      <w:r w:rsidRPr="003C19F5">
        <w:rPr>
          <w:color w:val="000000"/>
        </w:rPr>
        <w:t xml:space="preserve"> умений использовать химическую символику для составления формул веществ и уравнений химических реакций, систематическую номенклатуру (IUPAC) и тривиальные названия отдельных неорганических веществ (угарный газ, углекислый газ, аммиак, гашёная известь, негашёная известь, питьевая сода, пирит и другие);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proofErr w:type="spellStart"/>
      <w:r w:rsidRPr="003C19F5">
        <w:rPr>
          <w:color w:val="000000"/>
        </w:rPr>
        <w:t>сформированность</w:t>
      </w:r>
      <w:proofErr w:type="spellEnd"/>
      <w:r w:rsidRPr="003C19F5">
        <w:rPr>
          <w:color w:val="000000"/>
        </w:rPr>
        <w:t xml:space="preserve"> умений определять валентность и степень окисления химических элементов в соединениях различного состава, вид химической связи (ковалентная, ионная, металлическая, водородная) в соединениях, тип кристаллической решётки конкретного вещества (атомная, молекулярная, ионная, металлическая), характер среды в водных растворах неорганических соединений;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proofErr w:type="spellStart"/>
      <w:r w:rsidRPr="003C19F5">
        <w:rPr>
          <w:color w:val="000000"/>
        </w:rPr>
        <w:t>сформированность</w:t>
      </w:r>
      <w:proofErr w:type="spellEnd"/>
      <w:r w:rsidRPr="003C19F5">
        <w:rPr>
          <w:color w:val="000000"/>
        </w:rPr>
        <w:t xml:space="preserve"> умений устанавливать принадлежность неорганических веществ по их составу к определённому классу/группе соединений (простые вещества – металлы и неметаллы, оксиды, основания, кислоты, </w:t>
      </w:r>
      <w:proofErr w:type="spellStart"/>
      <w:r w:rsidRPr="003C19F5">
        <w:rPr>
          <w:color w:val="000000"/>
        </w:rPr>
        <w:t>амфотерные</w:t>
      </w:r>
      <w:proofErr w:type="spellEnd"/>
      <w:r w:rsidRPr="003C19F5">
        <w:rPr>
          <w:color w:val="000000"/>
        </w:rPr>
        <w:t xml:space="preserve"> </w:t>
      </w:r>
      <w:proofErr w:type="spellStart"/>
      <w:r w:rsidRPr="003C19F5">
        <w:rPr>
          <w:color w:val="000000"/>
        </w:rPr>
        <w:t>гидроксиды</w:t>
      </w:r>
      <w:proofErr w:type="spellEnd"/>
      <w:r w:rsidRPr="003C19F5">
        <w:rPr>
          <w:color w:val="000000"/>
        </w:rPr>
        <w:t>, соли);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proofErr w:type="spellStart"/>
      <w:r w:rsidRPr="003C19F5">
        <w:rPr>
          <w:color w:val="000000"/>
        </w:rPr>
        <w:lastRenderedPageBreak/>
        <w:t>сформированность</w:t>
      </w:r>
      <w:proofErr w:type="spellEnd"/>
      <w:r w:rsidRPr="003C19F5">
        <w:rPr>
          <w:color w:val="000000"/>
        </w:rPr>
        <w:t xml:space="preserve"> умений раскрывать смысл периодического закона Д. И. Менделеева и демонстрировать его систематизирующую, объяснительную и прогностическую функции; 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proofErr w:type="spellStart"/>
      <w:r w:rsidRPr="003C19F5">
        <w:rPr>
          <w:color w:val="000000"/>
        </w:rPr>
        <w:t>сформированность</w:t>
      </w:r>
      <w:proofErr w:type="spellEnd"/>
      <w:r w:rsidRPr="003C19F5">
        <w:rPr>
          <w:color w:val="000000"/>
        </w:rPr>
        <w:t xml:space="preserve"> умений характеризовать электронное строение атомов химических элементов 1–4 периодов Периодической системы химических элементов Д. И. Менделеева, используя понятия «</w:t>
      </w:r>
      <w:proofErr w:type="spellStart"/>
      <w:r w:rsidRPr="003C19F5">
        <w:rPr>
          <w:color w:val="000000"/>
        </w:rPr>
        <w:t>s</w:t>
      </w:r>
      <w:proofErr w:type="spellEnd"/>
      <w:r w:rsidRPr="003C19F5">
        <w:rPr>
          <w:color w:val="000000"/>
        </w:rPr>
        <w:t xml:space="preserve">-, </w:t>
      </w:r>
      <w:proofErr w:type="spellStart"/>
      <w:r w:rsidRPr="003C19F5">
        <w:rPr>
          <w:color w:val="000000"/>
        </w:rPr>
        <w:t>p</w:t>
      </w:r>
      <w:proofErr w:type="spellEnd"/>
      <w:r w:rsidRPr="003C19F5">
        <w:rPr>
          <w:color w:val="000000"/>
        </w:rPr>
        <w:t xml:space="preserve">-, d-электронные </w:t>
      </w:r>
      <w:proofErr w:type="spellStart"/>
      <w:r w:rsidRPr="003C19F5">
        <w:rPr>
          <w:color w:val="000000"/>
        </w:rPr>
        <w:t>орбитали</w:t>
      </w:r>
      <w:proofErr w:type="spellEnd"/>
      <w:r w:rsidRPr="003C19F5">
        <w:rPr>
          <w:color w:val="000000"/>
        </w:rPr>
        <w:t>», «энергетические уровни», объяснять закономерности изменения свойств химических элементов и их соединений по периодам и группам Периодической системы химических элементов Д. И. Менделеева;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proofErr w:type="spellStart"/>
      <w:r w:rsidRPr="003C19F5">
        <w:rPr>
          <w:color w:val="000000"/>
        </w:rPr>
        <w:t>сформированность</w:t>
      </w:r>
      <w:proofErr w:type="spellEnd"/>
      <w:r w:rsidRPr="003C19F5">
        <w:rPr>
          <w:color w:val="000000"/>
        </w:rPr>
        <w:t xml:space="preserve"> умений характеризовать (описывать) общие химические свойства неорганических веществ различных классов, подтверждать существование генетической связи между неорганическими веществами с помощью уравнений соответствующих химических реакций;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proofErr w:type="spellStart"/>
      <w:r w:rsidRPr="003C19F5">
        <w:rPr>
          <w:color w:val="000000"/>
        </w:rPr>
        <w:t>сформированность</w:t>
      </w:r>
      <w:proofErr w:type="spellEnd"/>
      <w:r w:rsidRPr="003C19F5">
        <w:rPr>
          <w:color w:val="000000"/>
        </w:rPr>
        <w:t xml:space="preserve"> умения классифицировать химические реакции по различным признакам (числу и составу реагирующих веществ, тепловому эффекту реакции, изменению степеней окисления элементов, обратимости реакции, участию катализатора);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proofErr w:type="spellStart"/>
      <w:r w:rsidRPr="003C19F5">
        <w:rPr>
          <w:color w:val="000000"/>
        </w:rPr>
        <w:t>сформированность</w:t>
      </w:r>
      <w:proofErr w:type="spellEnd"/>
      <w:r w:rsidRPr="003C19F5">
        <w:rPr>
          <w:color w:val="000000"/>
        </w:rPr>
        <w:t xml:space="preserve"> умений составлять уравнения реакций различных типов, полные и сокращённые уравнения реакций ионного обмена, учитывая условия, при которых эти реакции идут до конца; 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proofErr w:type="spellStart"/>
      <w:r w:rsidRPr="003C19F5">
        <w:rPr>
          <w:color w:val="000000"/>
        </w:rPr>
        <w:t>сформированность</w:t>
      </w:r>
      <w:proofErr w:type="spellEnd"/>
      <w:r w:rsidRPr="003C19F5">
        <w:rPr>
          <w:color w:val="000000"/>
        </w:rPr>
        <w:t xml:space="preserve"> умений проводить реакции, подтверждающие качественный состав различных неорганических веществ, распознавать опытным путём ионы, присутствующие в водных растворах неорганических веществ;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proofErr w:type="spellStart"/>
      <w:r w:rsidRPr="003C19F5">
        <w:rPr>
          <w:color w:val="000000"/>
        </w:rPr>
        <w:t>сформированность</w:t>
      </w:r>
      <w:proofErr w:type="spellEnd"/>
      <w:r w:rsidRPr="003C19F5">
        <w:rPr>
          <w:color w:val="000000"/>
        </w:rPr>
        <w:t xml:space="preserve"> умений раскрывать сущность окислительно-восстановительных реакций посредством составления электронного баланса этих реакций;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proofErr w:type="spellStart"/>
      <w:r w:rsidRPr="003C19F5">
        <w:rPr>
          <w:color w:val="000000"/>
        </w:rPr>
        <w:t>сформированность</w:t>
      </w:r>
      <w:proofErr w:type="spellEnd"/>
      <w:r w:rsidRPr="003C19F5">
        <w:rPr>
          <w:color w:val="000000"/>
        </w:rPr>
        <w:t xml:space="preserve"> умений объяснять зависимость скорости химической реакции от различных факторов; характер смещения химического равновесия в зависимости от внешнего воздействия (принцип </w:t>
      </w:r>
      <w:proofErr w:type="spellStart"/>
      <w:r w:rsidRPr="003C19F5">
        <w:rPr>
          <w:color w:val="000000"/>
        </w:rPr>
        <w:t>Ле</w:t>
      </w:r>
      <w:proofErr w:type="spellEnd"/>
      <w:r w:rsidRPr="003C19F5">
        <w:rPr>
          <w:color w:val="000000"/>
        </w:rPr>
        <w:t xml:space="preserve"> </w:t>
      </w:r>
      <w:proofErr w:type="spellStart"/>
      <w:r w:rsidRPr="003C19F5">
        <w:rPr>
          <w:color w:val="000000"/>
        </w:rPr>
        <w:t>Шателье</w:t>
      </w:r>
      <w:proofErr w:type="spellEnd"/>
      <w:r w:rsidRPr="003C19F5">
        <w:rPr>
          <w:color w:val="000000"/>
        </w:rPr>
        <w:t>);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proofErr w:type="spellStart"/>
      <w:r w:rsidRPr="003C19F5">
        <w:rPr>
          <w:color w:val="000000"/>
        </w:rPr>
        <w:t>сформированность</w:t>
      </w:r>
      <w:proofErr w:type="spellEnd"/>
      <w:r w:rsidRPr="003C19F5">
        <w:rPr>
          <w:color w:val="000000"/>
        </w:rPr>
        <w:t xml:space="preserve"> умений характеризовать химические процессы, лежащие в основе промышленного получения серной кислоты, аммиака, а также </w:t>
      </w:r>
      <w:proofErr w:type="spellStart"/>
      <w:r w:rsidRPr="003C19F5">
        <w:rPr>
          <w:color w:val="000000"/>
        </w:rPr>
        <w:t>сформированность</w:t>
      </w:r>
      <w:proofErr w:type="spellEnd"/>
      <w:r w:rsidRPr="003C19F5">
        <w:rPr>
          <w:color w:val="000000"/>
        </w:rPr>
        <w:t xml:space="preserve"> представлений об общих научных принципах и экологических проблемах химического производства;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proofErr w:type="spellStart"/>
      <w:r w:rsidRPr="003C19F5">
        <w:rPr>
          <w:color w:val="000000"/>
        </w:rPr>
        <w:t>сформированность</w:t>
      </w:r>
      <w:proofErr w:type="spellEnd"/>
      <w:r w:rsidRPr="003C19F5">
        <w:rPr>
          <w:color w:val="000000"/>
        </w:rPr>
        <w:t xml:space="preserve"> умений проводить вычисления с использованием понятия «массовая доля вещества в растворе», объёмных отношений газов при химических реакциях, массы вещества или объёма газов по известному количеству вещества, массе или объёму одного из участвующих в реакции веществ, теплового эффекта реакции на основе законов сохранения массы веществ, превращения и сохранения энергии;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proofErr w:type="spellStart"/>
      <w:r w:rsidRPr="003C19F5">
        <w:rPr>
          <w:color w:val="000000"/>
        </w:rPr>
        <w:t>сформированность</w:t>
      </w:r>
      <w:proofErr w:type="spellEnd"/>
      <w:r w:rsidRPr="003C19F5">
        <w:rPr>
          <w:color w:val="000000"/>
        </w:rPr>
        <w:t xml:space="preserve"> умений соблюдать правила пользования химической посудой и лабораторным оборудованием, а также правила обращения с веществами в соответствии с инструкциями по выполнению лабораторных химических опытов;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proofErr w:type="spellStart"/>
      <w:r w:rsidRPr="003C19F5">
        <w:rPr>
          <w:color w:val="000000"/>
        </w:rPr>
        <w:t>сформированность</w:t>
      </w:r>
      <w:proofErr w:type="spellEnd"/>
      <w:r w:rsidRPr="003C19F5">
        <w:rPr>
          <w:color w:val="000000"/>
        </w:rPr>
        <w:t xml:space="preserve"> умений планировать и выполнять химический эксперимент (разложение </w:t>
      </w:r>
      <w:proofErr w:type="spellStart"/>
      <w:r w:rsidRPr="003C19F5">
        <w:rPr>
          <w:color w:val="000000"/>
        </w:rPr>
        <w:t>пероксида</w:t>
      </w:r>
      <w:proofErr w:type="spellEnd"/>
      <w:r w:rsidRPr="003C19F5">
        <w:rPr>
          <w:color w:val="000000"/>
        </w:rPr>
        <w:t xml:space="preserve"> водорода в присутствии катализатора, определение среды растворов веществ с помощью универсального индикатора, влияние различных факторов на скорость химической реакции, реакции ионного обмена, качественные реакции на сульфат-, карбона</w:t>
      </w:r>
      <w:proofErr w:type="gramStart"/>
      <w:r w:rsidRPr="003C19F5">
        <w:rPr>
          <w:color w:val="000000"/>
        </w:rPr>
        <w:t>т-</w:t>
      </w:r>
      <w:proofErr w:type="gramEnd"/>
      <w:r w:rsidRPr="003C19F5">
        <w:rPr>
          <w:color w:val="000000"/>
        </w:rPr>
        <w:t xml:space="preserve"> и </w:t>
      </w:r>
      <w:proofErr w:type="spellStart"/>
      <w:r w:rsidRPr="003C19F5">
        <w:rPr>
          <w:color w:val="000000"/>
        </w:rPr>
        <w:t>хлорид-анионы</w:t>
      </w:r>
      <w:proofErr w:type="spellEnd"/>
      <w:r w:rsidRPr="003C19F5">
        <w:rPr>
          <w:color w:val="000000"/>
        </w:rPr>
        <w:t>, на катион аммония, решение экспериментальных задач по темам «Металлы» и «Неметаллы») в соответствии с правилами техники безопасности при обращении с веществами и лабораторным оборудованием, представлять результаты химического эксперимента в форме записи уравнений соответствующих реакций и формулировать выводы на основе этих результатов;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proofErr w:type="spellStart"/>
      <w:r w:rsidRPr="003C19F5">
        <w:rPr>
          <w:color w:val="000000"/>
        </w:rPr>
        <w:t>сформированность</w:t>
      </w:r>
      <w:proofErr w:type="spellEnd"/>
      <w:r w:rsidRPr="003C19F5">
        <w:rPr>
          <w:color w:val="000000"/>
        </w:rPr>
        <w:t xml:space="preserve"> умений критически анализировать химическую информацию, получаемую из разных источников (средства массовой коммуникации, Интернет и других);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proofErr w:type="spellStart"/>
      <w:r w:rsidRPr="003C19F5">
        <w:rPr>
          <w:color w:val="000000"/>
        </w:rPr>
        <w:t>сформированность</w:t>
      </w:r>
      <w:proofErr w:type="spellEnd"/>
      <w:r w:rsidRPr="003C19F5">
        <w:rPr>
          <w:color w:val="000000"/>
        </w:rPr>
        <w:t xml:space="preserve">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среды, осознавать опасность воздействия на живые организмы определённых веществ, понимая смысл показателя ПДК, пояснять на примерах способы уменьшения и предотвращения их вредного воздействия на организм человека;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r w:rsidRPr="003C19F5">
        <w:rPr>
          <w:color w:val="000000"/>
        </w:rPr>
        <w:lastRenderedPageBreak/>
        <w:t>для обучающихся с ограниченными возможностями здоровья: умение применять знания об основных доступных методах познания веществ и химических явлений;</w:t>
      </w:r>
    </w:p>
    <w:p w:rsidR="003C19F5" w:rsidRPr="003C19F5" w:rsidRDefault="003C19F5" w:rsidP="003C19F5">
      <w:pPr>
        <w:spacing w:line="264" w:lineRule="auto"/>
        <w:ind w:firstLine="600"/>
        <w:jc w:val="both"/>
      </w:pPr>
      <w:r w:rsidRPr="003C19F5">
        <w:rPr>
          <w:color w:val="000000"/>
        </w:rPr>
        <w:t>для слепых и слабовидящих обучающихся: умение использовать рельефно-точечную систему обозначений Л. Брайля для записи химических формул.</w:t>
      </w:r>
    </w:p>
    <w:p w:rsidR="005A0341" w:rsidRPr="003C19F5" w:rsidRDefault="005A0341" w:rsidP="009F36FC">
      <w:pPr>
        <w:pStyle w:val="21"/>
        <w:spacing w:line="276" w:lineRule="auto"/>
        <w:ind w:left="0"/>
        <w:jc w:val="both"/>
        <w:rPr>
          <w:noProof/>
          <w:color w:val="000000"/>
        </w:rPr>
      </w:pPr>
    </w:p>
    <w:p w:rsidR="009628AB" w:rsidRPr="003C19F5" w:rsidRDefault="009628AB" w:rsidP="009F36FC">
      <w:pPr>
        <w:spacing w:line="276" w:lineRule="auto"/>
        <w:jc w:val="both"/>
      </w:pPr>
      <w:r w:rsidRPr="003C19F5">
        <w:rPr>
          <w:b/>
        </w:rPr>
        <w:t xml:space="preserve">3. </w:t>
      </w:r>
      <w:r w:rsidRPr="003C19F5">
        <w:rPr>
          <w:b/>
          <w:u w:val="single"/>
        </w:rPr>
        <w:t xml:space="preserve">Содержание учебного предмета Химия </w:t>
      </w:r>
      <w:proofErr w:type="gramStart"/>
      <w:r w:rsidRPr="003C19F5">
        <w:rPr>
          <w:b/>
          <w:u w:val="single"/>
        </w:rPr>
        <w:t>(</w:t>
      </w:r>
      <w:r w:rsidR="009F36FC" w:rsidRPr="003C19F5">
        <w:rPr>
          <w:b/>
          <w:u w:val="single"/>
        </w:rPr>
        <w:t xml:space="preserve"> </w:t>
      </w:r>
      <w:proofErr w:type="gramEnd"/>
      <w:r w:rsidR="009F36FC" w:rsidRPr="003C19F5">
        <w:rPr>
          <w:b/>
          <w:u w:val="single"/>
        </w:rPr>
        <w:t xml:space="preserve">БАЗОВЫЙ </w:t>
      </w:r>
      <w:r w:rsidRPr="003C19F5">
        <w:rPr>
          <w:b/>
          <w:u w:val="single"/>
        </w:rPr>
        <w:t>уровень)</w:t>
      </w:r>
    </w:p>
    <w:p w:rsidR="009628AB" w:rsidRPr="003C19F5" w:rsidRDefault="009628AB" w:rsidP="009F36FC">
      <w:pPr>
        <w:spacing w:line="276" w:lineRule="auto"/>
        <w:jc w:val="both"/>
      </w:pPr>
    </w:p>
    <w:p w:rsidR="009628AB" w:rsidRPr="003C19F5" w:rsidRDefault="00D368E6" w:rsidP="00D368E6">
      <w:pPr>
        <w:spacing w:line="276" w:lineRule="auto"/>
        <w:jc w:val="both"/>
      </w:pPr>
      <w:r w:rsidRPr="003C19F5">
        <w:rPr>
          <w:b/>
        </w:rPr>
        <w:t xml:space="preserve">    </w:t>
      </w:r>
      <w:proofErr w:type="gramStart"/>
      <w:r w:rsidR="009628AB" w:rsidRPr="003C19F5">
        <w:t xml:space="preserve">В системе естественно-научного образования химия как учебный предмет занимает важное место в познании законов природы, формировании научной картины мира, химической грамотности, необходимой для повседневной жизни, навыков здорового и безопасного для человека и окружающей его среды образа жизни, а также в воспитании экологической культуры, формировании собственной позиции по отношению к химической информации, получаемой из разных источников. </w:t>
      </w:r>
      <w:proofErr w:type="gramEnd"/>
    </w:p>
    <w:p w:rsidR="009628AB" w:rsidRPr="003C19F5" w:rsidRDefault="009628AB" w:rsidP="009F36FC">
      <w:pPr>
        <w:spacing w:line="276" w:lineRule="auto"/>
        <w:ind w:firstLine="708"/>
        <w:jc w:val="both"/>
      </w:pPr>
      <w:r w:rsidRPr="003C19F5">
        <w:t>Успешность изучения учебного предмета связана с овладением основными понятиями химии, научными фактами, законами, теориями, применением полученных знаний при решении практических задач.</w:t>
      </w:r>
    </w:p>
    <w:p w:rsidR="009628AB" w:rsidRPr="003C19F5" w:rsidRDefault="009628AB" w:rsidP="009F36FC">
      <w:pPr>
        <w:spacing w:line="276" w:lineRule="auto"/>
        <w:ind w:firstLine="708"/>
        <w:jc w:val="both"/>
        <w:rPr>
          <w:bCs/>
        </w:rPr>
      </w:pPr>
      <w:r w:rsidRPr="003C19F5">
        <w:rPr>
          <w:bCs/>
        </w:rPr>
        <w:t>Изучение химии на базовом уровне ориентировано на обеспечение общеобразовательной и общекультурной подготовки выпускников.</w:t>
      </w:r>
    </w:p>
    <w:p w:rsidR="009628AB" w:rsidRPr="003C19F5" w:rsidRDefault="009628AB" w:rsidP="009F36FC">
      <w:pPr>
        <w:spacing w:line="276" w:lineRule="auto"/>
        <w:ind w:firstLine="708"/>
        <w:jc w:val="both"/>
        <w:rPr>
          <w:bCs/>
        </w:rPr>
      </w:pPr>
      <w:r w:rsidRPr="003C19F5">
        <w:rPr>
          <w:bCs/>
        </w:rPr>
        <w:t>Содержание базового курса позволяет раскрыть ведущие идеи и отдельные положения, важные в познавательном и мировоззренческом отношении: зависимость свойств веществ от состава и строения; обусловленность применения веществ их свойствами; материальное единство неорганических и органических веществ; возрастающая роль химии в создании новых лекарств и материалов, в экономии сырья, охране окружающей среды.</w:t>
      </w:r>
    </w:p>
    <w:p w:rsidR="009628AB" w:rsidRPr="003C19F5" w:rsidRDefault="009628AB" w:rsidP="009F36FC">
      <w:pPr>
        <w:spacing w:line="276" w:lineRule="auto"/>
        <w:ind w:firstLine="708"/>
        <w:jc w:val="both"/>
      </w:pPr>
      <w:bookmarkStart w:id="2" w:name="h.gjdgxs" w:colFirst="0" w:colLast="0"/>
      <w:bookmarkEnd w:id="2"/>
      <w:proofErr w:type="gramStart"/>
      <w:r w:rsidRPr="003C19F5">
        <w:t>Изучение предмета «Химия» в части формирования у обучающихся научного мировоззрения, освоения общенаучных методов познания, а также практического применения научных знаний основано на межпредметных связях с предметами областей естественных, математических и гуманитарных наук.</w:t>
      </w:r>
      <w:proofErr w:type="gramEnd"/>
    </w:p>
    <w:p w:rsidR="009628AB" w:rsidRPr="003C19F5" w:rsidRDefault="009628AB" w:rsidP="009F36FC">
      <w:pPr>
        <w:spacing w:line="276" w:lineRule="auto"/>
        <w:ind w:firstLine="708"/>
        <w:jc w:val="both"/>
        <w:rPr>
          <w:bCs/>
        </w:rPr>
      </w:pPr>
      <w:r w:rsidRPr="003C19F5">
        <w:rPr>
          <w:bCs/>
        </w:rPr>
        <w:t>Курсивом выделены элементы содержания, относящиеся к результатам, которым обучающиеся «получат возможность научиться».</w:t>
      </w:r>
    </w:p>
    <w:p w:rsidR="009628AB" w:rsidRPr="003C19F5" w:rsidRDefault="006C34AA" w:rsidP="009F36FC">
      <w:pPr>
        <w:spacing w:line="276" w:lineRule="auto"/>
        <w:ind w:firstLine="708"/>
        <w:jc w:val="both"/>
        <w:rPr>
          <w:bCs/>
        </w:rPr>
      </w:pPr>
      <w:r w:rsidRPr="003C19F5">
        <w:rPr>
          <w:bCs/>
        </w:rPr>
        <w:t>(</w:t>
      </w:r>
      <w:r w:rsidR="009628AB" w:rsidRPr="003C19F5">
        <w:rPr>
          <w:bCs/>
        </w:rPr>
        <w:t xml:space="preserve">Примерная программа учитывает возможность получения </w:t>
      </w:r>
      <w:proofErr w:type="gramStart"/>
      <w:r w:rsidR="009628AB" w:rsidRPr="003C19F5">
        <w:rPr>
          <w:bCs/>
        </w:rPr>
        <w:t>знаний</w:t>
      </w:r>
      <w:proofErr w:type="gramEnd"/>
      <w:r w:rsidR="009628AB" w:rsidRPr="003C19F5">
        <w:rPr>
          <w:bCs/>
        </w:rPr>
        <w:t xml:space="preserve"> в том числе через практическую деятельность. В программе содержится примерный перечень практических работ. </w:t>
      </w:r>
      <w:proofErr w:type="gramStart"/>
      <w:r w:rsidR="009628AB" w:rsidRPr="003C19F5">
        <w:rPr>
          <w:bCs/>
        </w:rPr>
        <w:t>При составлении рабочей программы учитель вправе выбрать из перечня работы, которые считает наиболее целесообразными, с учетом необходимости достижения предметных результатов</w:t>
      </w:r>
      <w:r w:rsidRPr="003C19F5">
        <w:rPr>
          <w:bCs/>
        </w:rPr>
        <w:t>)</w:t>
      </w:r>
      <w:proofErr w:type="gramEnd"/>
    </w:p>
    <w:p w:rsidR="009628AB" w:rsidRPr="003C19F5" w:rsidRDefault="009628AB" w:rsidP="009F36FC">
      <w:pPr>
        <w:spacing w:line="276" w:lineRule="auto"/>
        <w:jc w:val="both"/>
      </w:pPr>
    </w:p>
    <w:p w:rsidR="009628AB" w:rsidRPr="003C19F5" w:rsidRDefault="009628AB" w:rsidP="009F36FC">
      <w:pPr>
        <w:spacing w:line="276" w:lineRule="auto"/>
        <w:jc w:val="both"/>
      </w:pPr>
      <w:r w:rsidRPr="003C19F5">
        <w:rPr>
          <w:b/>
        </w:rPr>
        <w:t>Базовый уровень</w:t>
      </w:r>
      <w:r w:rsidR="003C19F5" w:rsidRPr="003C19F5">
        <w:rPr>
          <w:b/>
        </w:rPr>
        <w:t xml:space="preserve"> </w:t>
      </w:r>
    </w:p>
    <w:p w:rsidR="009628AB" w:rsidRPr="003C19F5" w:rsidRDefault="003C19F5" w:rsidP="009F36FC">
      <w:pPr>
        <w:spacing w:line="276" w:lineRule="auto"/>
        <w:jc w:val="both"/>
        <w:rPr>
          <w:b/>
        </w:rPr>
      </w:pPr>
      <w:r w:rsidRPr="003C19F5">
        <w:rPr>
          <w:b/>
        </w:rPr>
        <w:t xml:space="preserve">10 класс - </w:t>
      </w:r>
      <w:r w:rsidR="009628AB" w:rsidRPr="003C19F5">
        <w:rPr>
          <w:b/>
        </w:rPr>
        <w:t>Основы органической химии</w:t>
      </w:r>
    </w:p>
    <w:p w:rsidR="009628AB" w:rsidRPr="003C19F5" w:rsidRDefault="009628AB" w:rsidP="009F36FC">
      <w:pPr>
        <w:spacing w:line="276" w:lineRule="auto"/>
        <w:jc w:val="both"/>
      </w:pPr>
      <w:r w:rsidRPr="003C19F5">
        <w:t>Появление и развитие органической химии как науки. Предмет органической химии. Место и значение органической химии в системе естественных наук.</w:t>
      </w:r>
    </w:p>
    <w:p w:rsidR="009628AB" w:rsidRPr="003C19F5" w:rsidRDefault="009628AB" w:rsidP="009F36FC">
      <w:pPr>
        <w:spacing w:line="276" w:lineRule="auto"/>
        <w:jc w:val="both"/>
      </w:pPr>
      <w:r w:rsidRPr="003C19F5">
        <w:t>Химическое строение как порядок соединения атомов в молекуле согласно их валентности. Основные положения теории химического строения органических соединений А.М. Бутлерова. Углеродный скелет органической молекулы. Кратность химической связи. Зависимость свойств веществ от химического строения молекул. Изомерия и изомеры. Понятие о функциональной группе. Принципы классификации органических соединений. Систематическая международная номенклатура и принципы образования названий органических соединений.</w:t>
      </w:r>
    </w:p>
    <w:p w:rsidR="009628AB" w:rsidRPr="003C19F5" w:rsidRDefault="009628AB" w:rsidP="009F36FC">
      <w:pPr>
        <w:spacing w:line="276" w:lineRule="auto"/>
        <w:ind w:firstLine="720"/>
        <w:jc w:val="both"/>
      </w:pPr>
      <w:proofErr w:type="spellStart"/>
      <w:r w:rsidRPr="003C19F5">
        <w:t>Алканы</w:t>
      </w:r>
      <w:proofErr w:type="spellEnd"/>
      <w:r w:rsidRPr="003C19F5">
        <w:t xml:space="preserve">. </w:t>
      </w:r>
      <w:r w:rsidRPr="003C19F5">
        <w:rPr>
          <w:i/>
        </w:rPr>
        <w:t>Строение молекулы метана</w:t>
      </w:r>
      <w:r w:rsidRPr="003C19F5">
        <w:t xml:space="preserve">. Гомологический ряд </w:t>
      </w:r>
      <w:proofErr w:type="spellStart"/>
      <w:r w:rsidRPr="003C19F5">
        <w:t>алканов</w:t>
      </w:r>
      <w:proofErr w:type="spellEnd"/>
      <w:r w:rsidRPr="003C19F5">
        <w:t xml:space="preserve">. Гомологи. Номенклатура. Изомерия углеродного скелета. Закономерности изменения физических свойств. Химические свойства (на примере метана и этана): реакции замещения (галогенирование), дегидрирования как способы получения важнейших соединений в органическом синтезе. Горение метана как один из </w:t>
      </w:r>
      <w:r w:rsidRPr="003C19F5">
        <w:lastRenderedPageBreak/>
        <w:t xml:space="preserve">основных источников тепла в промышленности и быту. Нахождение в природе и применение </w:t>
      </w:r>
      <w:proofErr w:type="spellStart"/>
      <w:r w:rsidRPr="003C19F5">
        <w:t>алканов</w:t>
      </w:r>
      <w:proofErr w:type="spellEnd"/>
      <w:r w:rsidRPr="003C19F5">
        <w:t xml:space="preserve">. </w:t>
      </w:r>
      <w:r w:rsidRPr="003C19F5">
        <w:rPr>
          <w:i/>
        </w:rPr>
        <w:t xml:space="preserve">Понятие о </w:t>
      </w:r>
      <w:proofErr w:type="spellStart"/>
      <w:r w:rsidRPr="003C19F5">
        <w:rPr>
          <w:i/>
        </w:rPr>
        <w:t>циклоалканах</w:t>
      </w:r>
      <w:proofErr w:type="spellEnd"/>
      <w:r w:rsidRPr="003C19F5">
        <w:rPr>
          <w:i/>
        </w:rPr>
        <w:t>.</w:t>
      </w:r>
    </w:p>
    <w:p w:rsidR="009628AB" w:rsidRPr="003C19F5" w:rsidRDefault="009628AB" w:rsidP="009F36FC">
      <w:pPr>
        <w:spacing w:line="276" w:lineRule="auto"/>
        <w:ind w:firstLine="720"/>
        <w:jc w:val="both"/>
      </w:pPr>
      <w:proofErr w:type="spellStart"/>
      <w:r w:rsidRPr="003C19F5">
        <w:t>Алкены</w:t>
      </w:r>
      <w:proofErr w:type="spellEnd"/>
      <w:r w:rsidRPr="003C19F5">
        <w:t xml:space="preserve">. </w:t>
      </w:r>
      <w:r w:rsidRPr="003C19F5">
        <w:rPr>
          <w:i/>
        </w:rPr>
        <w:t xml:space="preserve">Строение молекулы этилена. </w:t>
      </w:r>
      <w:r w:rsidRPr="003C19F5">
        <w:t xml:space="preserve">Гомологический ряд </w:t>
      </w:r>
      <w:proofErr w:type="spellStart"/>
      <w:r w:rsidRPr="003C19F5">
        <w:t>алкенов</w:t>
      </w:r>
      <w:proofErr w:type="spellEnd"/>
      <w:r w:rsidRPr="003C19F5">
        <w:t xml:space="preserve">. Номенклатура. Изомерия углеродного скелета и положения кратной связи в молекуле. Химические свойства (на примере этилена): реакции присоединения (галогенирование, </w:t>
      </w:r>
      <w:r w:rsidRPr="003C19F5">
        <w:rPr>
          <w:i/>
        </w:rPr>
        <w:t>гидрирование</w:t>
      </w:r>
      <w:r w:rsidRPr="003C19F5">
        <w:t xml:space="preserve">, гидратация, </w:t>
      </w:r>
      <w:proofErr w:type="spellStart"/>
      <w:r w:rsidRPr="003C19F5">
        <w:rPr>
          <w:i/>
        </w:rPr>
        <w:t>гидрогалогенирование</w:t>
      </w:r>
      <w:proofErr w:type="spellEnd"/>
      <w:r w:rsidRPr="003C19F5">
        <w:t>) как способ получения функциональных производных углеводородов, горения. Полимеризация этилена как основное направление его использования. Полиэтилен как крупнотоннажный продукт химического производства. Применение этилена.</w:t>
      </w:r>
    </w:p>
    <w:p w:rsidR="009628AB" w:rsidRPr="003C19F5" w:rsidRDefault="009628AB" w:rsidP="009F36FC">
      <w:pPr>
        <w:spacing w:line="276" w:lineRule="auto"/>
        <w:ind w:firstLine="720"/>
        <w:jc w:val="both"/>
      </w:pPr>
      <w:r w:rsidRPr="003C19F5">
        <w:t>Алкадиены и каучуки. Понятие об алкадиенах как углеводородах с двумя двойными связями. Полимеризация дивинила (бутадиена-1,3) как способ получения синтетического каучука. Натуральный и синтетический каучуки. Вулканизация каучука. Резина. Применение каучука и резины.</w:t>
      </w:r>
    </w:p>
    <w:p w:rsidR="009628AB" w:rsidRPr="003C19F5" w:rsidRDefault="009628AB" w:rsidP="009F36FC">
      <w:pPr>
        <w:spacing w:line="276" w:lineRule="auto"/>
        <w:ind w:firstLine="720"/>
        <w:jc w:val="both"/>
      </w:pPr>
      <w:r w:rsidRPr="003C19F5">
        <w:t xml:space="preserve">Алкины. </w:t>
      </w:r>
      <w:r w:rsidRPr="003C19F5">
        <w:rPr>
          <w:i/>
        </w:rPr>
        <w:t xml:space="preserve">Строение молекулы ацетилена. </w:t>
      </w:r>
      <w:r w:rsidRPr="003C19F5">
        <w:t xml:space="preserve">Гомологический ряд </w:t>
      </w:r>
      <w:proofErr w:type="spellStart"/>
      <w:r w:rsidRPr="003C19F5">
        <w:t>алкинов</w:t>
      </w:r>
      <w:proofErr w:type="spellEnd"/>
      <w:r w:rsidRPr="003C19F5">
        <w:t xml:space="preserve">. Номенклатура. Изомерия углеродного скелета и положения кратной связи в молекуле. Химические свойства (на примере ацетилена): реакции присоединения (галогенирование, </w:t>
      </w:r>
      <w:r w:rsidRPr="003C19F5">
        <w:rPr>
          <w:i/>
        </w:rPr>
        <w:t>гидрирование</w:t>
      </w:r>
      <w:r w:rsidRPr="003C19F5">
        <w:t xml:space="preserve">, гидратация, </w:t>
      </w:r>
      <w:proofErr w:type="spellStart"/>
      <w:r w:rsidRPr="003C19F5">
        <w:rPr>
          <w:i/>
        </w:rPr>
        <w:t>гидрогалогенирование</w:t>
      </w:r>
      <w:proofErr w:type="spellEnd"/>
      <w:r w:rsidRPr="003C19F5">
        <w:t>) как способ получения полимеров и других полезных продуктов. Горение ацетилена как источник высокотемпературного пламени для сварки и резки металлов. Применение ацетилена.</w:t>
      </w:r>
    </w:p>
    <w:p w:rsidR="009628AB" w:rsidRPr="003C19F5" w:rsidRDefault="009628AB" w:rsidP="009F36FC">
      <w:pPr>
        <w:spacing w:line="276" w:lineRule="auto"/>
        <w:ind w:firstLine="720"/>
        <w:jc w:val="both"/>
      </w:pPr>
      <w:r w:rsidRPr="003C19F5">
        <w:t xml:space="preserve">Арены. Бензол как представитель ароматических углеводородов. </w:t>
      </w:r>
      <w:r w:rsidRPr="003C19F5">
        <w:rPr>
          <w:i/>
        </w:rPr>
        <w:t>Строение молекулы бензола.</w:t>
      </w:r>
      <w:r w:rsidRPr="003C19F5">
        <w:t xml:space="preserve"> Химические свойства: реакции замещения (галогенирование) как способ получения химических средств защиты растений, присоединения (гидрирование) как доказательство непредельного характера бензола. Реакция горения. Применение бензола.</w:t>
      </w:r>
    </w:p>
    <w:p w:rsidR="009628AB" w:rsidRPr="003C19F5" w:rsidRDefault="009628AB" w:rsidP="009F36FC">
      <w:pPr>
        <w:spacing w:line="276" w:lineRule="auto"/>
        <w:ind w:firstLine="720"/>
        <w:jc w:val="both"/>
      </w:pPr>
      <w:r w:rsidRPr="003C19F5">
        <w:t xml:space="preserve">Спирты. Классификация, номенклатура, изомерия спиртов. Метанол и этанол как представители предельных одноатомных спиртов. Химические свойства (на примере метанола и этанола): взаимодействие с натрием как способ установления наличия </w:t>
      </w:r>
      <w:proofErr w:type="spellStart"/>
      <w:r w:rsidRPr="003C19F5">
        <w:t>гидроксогруппы</w:t>
      </w:r>
      <w:proofErr w:type="spellEnd"/>
      <w:r w:rsidRPr="003C19F5">
        <w:t xml:space="preserve">, реакция с </w:t>
      </w:r>
      <w:proofErr w:type="spellStart"/>
      <w:r w:rsidRPr="003C19F5">
        <w:t>галогеноводородами</w:t>
      </w:r>
      <w:proofErr w:type="spellEnd"/>
      <w:r w:rsidRPr="003C19F5">
        <w:t xml:space="preserve"> как способ получения растворителей, дегидратация как способ получения этилена. Реакция горения: спирты как топливо. Применение метанола и этанола. Физиологическое действие метанола и этанола на организм человека. Этиленгликоль и глицерин как представители предельных многоатомных спиртов. Качественная реакция на многоатомные спирты и ее применение для распознавания глицерина в составе косметических средств. Практическое применение этиленгликоля и глицерина.</w:t>
      </w:r>
    </w:p>
    <w:p w:rsidR="009628AB" w:rsidRPr="003C19F5" w:rsidRDefault="009628AB" w:rsidP="009F36FC">
      <w:pPr>
        <w:spacing w:line="276" w:lineRule="auto"/>
        <w:ind w:firstLine="720"/>
        <w:jc w:val="both"/>
      </w:pPr>
      <w:r w:rsidRPr="003C19F5">
        <w:t xml:space="preserve">Фенол. Строение молекулы фенола. </w:t>
      </w:r>
      <w:r w:rsidRPr="003C19F5">
        <w:rPr>
          <w:i/>
        </w:rPr>
        <w:t>Взаимное влияние атомов в молекуле фенола. Химические свойства: взаимодействие с натрием, гидроксидом натрия, бромом.</w:t>
      </w:r>
      <w:r w:rsidRPr="003C19F5">
        <w:t xml:space="preserve"> Применение фенола.</w:t>
      </w:r>
    </w:p>
    <w:p w:rsidR="009628AB" w:rsidRPr="003C19F5" w:rsidRDefault="009628AB" w:rsidP="009F36FC">
      <w:pPr>
        <w:spacing w:line="276" w:lineRule="auto"/>
        <w:ind w:firstLine="720"/>
        <w:jc w:val="both"/>
      </w:pPr>
      <w:r w:rsidRPr="003C19F5">
        <w:t xml:space="preserve">Альдегиды. </w:t>
      </w:r>
      <w:proofErr w:type="spellStart"/>
      <w:r w:rsidRPr="003C19F5">
        <w:t>Метаналь</w:t>
      </w:r>
      <w:proofErr w:type="spellEnd"/>
      <w:r w:rsidRPr="003C19F5">
        <w:t xml:space="preserve"> (формальдегид) и </w:t>
      </w:r>
      <w:proofErr w:type="spellStart"/>
      <w:r w:rsidRPr="003C19F5">
        <w:t>этаналь</w:t>
      </w:r>
      <w:proofErr w:type="spellEnd"/>
      <w:r w:rsidRPr="003C19F5">
        <w:t xml:space="preserve"> (ацетальдегид) как представители предельных альдегидов. </w:t>
      </w:r>
      <w:proofErr w:type="gramStart"/>
      <w:r w:rsidRPr="003C19F5">
        <w:t>Качественные реакции на карбонильную группу (реакция «серебряного зеркала», взаимодействие с гидроксидом меди (II) и их применение для обнаружения предельных альдегидов в промышленных сточных водах.</w:t>
      </w:r>
      <w:proofErr w:type="gramEnd"/>
      <w:r w:rsidRPr="003C19F5">
        <w:t xml:space="preserve"> Токсичность альдегидов. Применение формальдегида и ацетальдегида.</w:t>
      </w:r>
    </w:p>
    <w:p w:rsidR="009628AB" w:rsidRPr="003C19F5" w:rsidRDefault="009628AB" w:rsidP="009F36FC">
      <w:pPr>
        <w:spacing w:line="276" w:lineRule="auto"/>
        <w:ind w:firstLine="720"/>
        <w:jc w:val="both"/>
      </w:pPr>
      <w:r w:rsidRPr="003C19F5">
        <w:t>Карбоновые кислоты. Уксусная кислота как представитель предельных одноосновных карбоновых кислот. Химические свойства (на примере уксусной кислоты): реакции с металлами, основными оксидами, основаниями и солями как подтверждение сходства с неорганическими кислотами. Реакция этерификации как способ получения сложных эфиров. Применение уксусной кислоты. Представление о высших карбоновых кислотах.</w:t>
      </w:r>
    </w:p>
    <w:p w:rsidR="009628AB" w:rsidRPr="003C19F5" w:rsidRDefault="009628AB" w:rsidP="009F36FC">
      <w:pPr>
        <w:spacing w:line="276" w:lineRule="auto"/>
        <w:ind w:firstLine="720"/>
        <w:jc w:val="both"/>
      </w:pPr>
      <w:r w:rsidRPr="003C19F5">
        <w:t xml:space="preserve">Сложные эфиры и жиры. Сложные эфиры как продукты взаимодействия карбоновых кислот со спиртами. Применение сложных эфиров в пищевой и парфюмерной промышленности. Жиры как сложные эфиры глицерина и высших карбоновых кислот. Растительные и животные жиры, их состав. Распознавание растительных жиров на основании их непредельного характера. Применение жиров. </w:t>
      </w:r>
      <w:r w:rsidRPr="003C19F5">
        <w:lastRenderedPageBreak/>
        <w:t xml:space="preserve">Гидролиз или омыление жиров как способ промышленного получения солей высших карбоновых кислот. </w:t>
      </w:r>
      <w:proofErr w:type="spellStart"/>
      <w:r w:rsidRPr="003C19F5">
        <w:t>Мылá</w:t>
      </w:r>
      <w:proofErr w:type="spellEnd"/>
      <w:r w:rsidRPr="003C19F5">
        <w:t xml:space="preserve"> как соли высших карбоновых кислот. Моющие свойства мыла.</w:t>
      </w:r>
    </w:p>
    <w:p w:rsidR="009628AB" w:rsidRPr="003C19F5" w:rsidRDefault="009628AB" w:rsidP="009F36FC">
      <w:pPr>
        <w:spacing w:line="276" w:lineRule="auto"/>
        <w:ind w:firstLine="720"/>
        <w:jc w:val="both"/>
      </w:pPr>
      <w:r w:rsidRPr="003C19F5">
        <w:t xml:space="preserve">Углеводы. Классификация углеводов. Нахождение углеводов в природе. Глюкоза как </w:t>
      </w:r>
      <w:proofErr w:type="spellStart"/>
      <w:r w:rsidRPr="003C19F5">
        <w:t>альдегидоспирт</w:t>
      </w:r>
      <w:proofErr w:type="spellEnd"/>
      <w:r w:rsidRPr="003C19F5">
        <w:t xml:space="preserve">. Брожение глюкозы. Сахароза. </w:t>
      </w:r>
      <w:r w:rsidRPr="003C19F5">
        <w:rPr>
          <w:i/>
        </w:rPr>
        <w:t>Гидролиз сахарозы.</w:t>
      </w:r>
      <w:r w:rsidRPr="003C19F5">
        <w:t xml:space="preserve"> Крахмал и целлюлоза как биологические полимеры. Химические свойства крахмала и целлюлозы (гидролиз, качественная реакция с йодом на крахмал и ее применение для обнаружения крахмала в продуктах питания). Применение и биологическая роль углеводов. Понятие об искусственных волокнах на примере ацетатного волокна.</w:t>
      </w:r>
    </w:p>
    <w:p w:rsidR="009628AB" w:rsidRPr="003C19F5" w:rsidRDefault="009628AB" w:rsidP="009F36FC">
      <w:pPr>
        <w:spacing w:line="276" w:lineRule="auto"/>
        <w:ind w:firstLine="720"/>
        <w:jc w:val="both"/>
      </w:pPr>
      <w:r w:rsidRPr="003C19F5">
        <w:t>Идентификация органических соединений.</w:t>
      </w:r>
      <w:r w:rsidRPr="003C19F5">
        <w:rPr>
          <w:i/>
        </w:rPr>
        <w:t xml:space="preserve"> Генетическая связь между классами органических соединений. </w:t>
      </w:r>
      <w:r w:rsidRPr="003C19F5">
        <w:t>Типы химических реакций в органической химии.</w:t>
      </w:r>
    </w:p>
    <w:p w:rsidR="009628AB" w:rsidRPr="003C19F5" w:rsidRDefault="009628AB" w:rsidP="009F36FC">
      <w:pPr>
        <w:spacing w:line="276" w:lineRule="auto"/>
        <w:ind w:firstLine="720"/>
        <w:jc w:val="both"/>
      </w:pPr>
      <w:r w:rsidRPr="003C19F5">
        <w:t xml:space="preserve">Аминокислоты и белки. Состав и номенклатура. Аминокислоты как амфотерные органические соединения. Пептидная связь. Биологическое значение </w:t>
      </w:r>
      <w:proofErr w:type="gramStart"/>
      <w:r w:rsidRPr="003C19F5">
        <w:t>α-</w:t>
      </w:r>
      <w:proofErr w:type="gramEnd"/>
      <w:r w:rsidRPr="003C19F5">
        <w:t>аминокислот. Области применения аминокислот. Белки как природные биополимеры. Состав и строение белков. Химические свойства белков: гидролиз, денатурация. Обнаружение белков при помощи качественных (цветных) реакций. Превращения белков пищи в организме. Биологические функции белков.</w:t>
      </w:r>
    </w:p>
    <w:p w:rsidR="009628AB" w:rsidRPr="003C19F5" w:rsidRDefault="009628AB" w:rsidP="009F36FC">
      <w:pPr>
        <w:spacing w:line="276" w:lineRule="auto"/>
        <w:jc w:val="both"/>
        <w:rPr>
          <w:b/>
        </w:rPr>
      </w:pPr>
    </w:p>
    <w:p w:rsidR="009628AB" w:rsidRPr="003C19F5" w:rsidRDefault="003C19F5" w:rsidP="009F36FC">
      <w:pPr>
        <w:spacing w:line="276" w:lineRule="auto"/>
        <w:jc w:val="both"/>
        <w:rPr>
          <w:b/>
        </w:rPr>
      </w:pPr>
      <w:r w:rsidRPr="003C19F5">
        <w:rPr>
          <w:b/>
        </w:rPr>
        <w:t xml:space="preserve">11 класс </w:t>
      </w:r>
      <w:proofErr w:type="gramStart"/>
      <w:r w:rsidRPr="003C19F5">
        <w:rPr>
          <w:b/>
        </w:rPr>
        <w:t>-</w:t>
      </w:r>
      <w:r w:rsidR="009628AB" w:rsidRPr="003C19F5">
        <w:rPr>
          <w:b/>
        </w:rPr>
        <w:t>Т</w:t>
      </w:r>
      <w:proofErr w:type="gramEnd"/>
      <w:r w:rsidR="009628AB" w:rsidRPr="003C19F5">
        <w:rPr>
          <w:b/>
        </w:rPr>
        <w:t>еоретические основы химии</w:t>
      </w:r>
    </w:p>
    <w:p w:rsidR="009628AB" w:rsidRPr="003C19F5" w:rsidRDefault="009628AB" w:rsidP="009F36FC">
      <w:pPr>
        <w:spacing w:line="276" w:lineRule="auto"/>
        <w:ind w:firstLine="720"/>
        <w:jc w:val="both"/>
      </w:pPr>
      <w:r w:rsidRPr="003C19F5">
        <w:t xml:space="preserve">Строение вещества. Современная модель строения атома. Электронная конфигурация атома. </w:t>
      </w:r>
      <w:r w:rsidRPr="003C19F5">
        <w:rPr>
          <w:i/>
        </w:rPr>
        <w:t>Основное и возбужденные состояния атомов.</w:t>
      </w:r>
      <w:r w:rsidRPr="003C19F5">
        <w:t xml:space="preserve"> Классификация химических элементов (s-, p-, d-элементы). Особенности строения энергетических уровней атомов d-элементов. Периодическая система химических элементов Д.И. Менделеева. Физический смысл Периодического закона Д.И. Менделеева. Причины и закономерности изменения свойств элементов и их соединений по периодам и группам. Электронная природа химической связи. Электроотрицательность.</w:t>
      </w:r>
      <w:r w:rsidRPr="003C19F5">
        <w:rPr>
          <w:i/>
        </w:rPr>
        <w:t xml:space="preserve"> </w:t>
      </w:r>
      <w:r w:rsidRPr="003C19F5">
        <w:t>Виды химической связи (</w:t>
      </w:r>
      <w:proofErr w:type="gramStart"/>
      <w:r w:rsidRPr="003C19F5">
        <w:t>ковалентная</w:t>
      </w:r>
      <w:proofErr w:type="gramEnd"/>
      <w:r w:rsidRPr="003C19F5">
        <w:t xml:space="preserve">, ионная, металлическая, водородная) и механизмы ее образования. </w:t>
      </w:r>
      <w:r w:rsidRPr="003C19F5">
        <w:rPr>
          <w:i/>
        </w:rPr>
        <w:t>Кристаллические и аморфные вещества. Типы кристаллических решеток (</w:t>
      </w:r>
      <w:proofErr w:type="gramStart"/>
      <w:r w:rsidRPr="003C19F5">
        <w:rPr>
          <w:i/>
        </w:rPr>
        <w:t>атомная</w:t>
      </w:r>
      <w:proofErr w:type="gramEnd"/>
      <w:r w:rsidRPr="003C19F5">
        <w:rPr>
          <w:i/>
        </w:rPr>
        <w:t xml:space="preserve">, молекулярная, ионная, металлическая). Зависимость физических свойств вещества от типа кристаллической решетки. </w:t>
      </w:r>
      <w:r w:rsidRPr="003C19F5">
        <w:t>Причины многообразия веществ.</w:t>
      </w:r>
    </w:p>
    <w:p w:rsidR="009628AB" w:rsidRPr="003C19F5" w:rsidRDefault="009628AB" w:rsidP="009F36FC">
      <w:pPr>
        <w:spacing w:line="276" w:lineRule="auto"/>
        <w:ind w:firstLine="720"/>
        <w:jc w:val="both"/>
      </w:pPr>
      <w:r w:rsidRPr="003C19F5">
        <w:t xml:space="preserve">Химические реакции. Гомогенные и гетерогенные реакции. Скорость реакции, ее зависимость от различных факторов: природы реагирующих веществ, концентрации реагирующих веществ, температуры, площади реакционной поверхности, наличия катализатора. Роль катализаторов в природе и промышленном производстве. Обратимость реакций. Химическое равновесие и его смещение под действием различных факторов (концентрация реагентов или продуктов реакции, давление, температура) для создания оптимальных условий протекания химических процессов. </w:t>
      </w:r>
      <w:r w:rsidRPr="003C19F5">
        <w:rPr>
          <w:i/>
        </w:rPr>
        <w:t xml:space="preserve">Дисперсные системы. Понятие о коллоидах (золи, гели). Истинные растворы. </w:t>
      </w:r>
      <w:r w:rsidRPr="003C19F5">
        <w:t>Реакции в растворах электролитов</w:t>
      </w:r>
      <w:proofErr w:type="gramStart"/>
      <w:r w:rsidRPr="003C19F5">
        <w:t>.</w:t>
      </w:r>
      <w:proofErr w:type="gramEnd"/>
      <w:r w:rsidRPr="003C19F5">
        <w:t xml:space="preserve"> </w:t>
      </w:r>
      <w:proofErr w:type="spellStart"/>
      <w:proofErr w:type="gramStart"/>
      <w:r w:rsidRPr="003C19F5">
        <w:rPr>
          <w:i/>
        </w:rPr>
        <w:t>р</w:t>
      </w:r>
      <w:proofErr w:type="gramEnd"/>
      <w:r w:rsidRPr="003C19F5">
        <w:rPr>
          <w:i/>
        </w:rPr>
        <w:t>H</w:t>
      </w:r>
      <w:proofErr w:type="spellEnd"/>
      <w:r w:rsidRPr="003C19F5">
        <w:t xml:space="preserve"> раствора как показатель кислотности среды. Гидролиз солей. Значение гидролиза в биологических обменных процессах.</w:t>
      </w:r>
      <w:r w:rsidRPr="003C19F5">
        <w:rPr>
          <w:i/>
        </w:rPr>
        <w:t xml:space="preserve"> </w:t>
      </w:r>
      <w:r w:rsidRPr="003C19F5">
        <w:t xml:space="preserve">Окислительно-восстановительные реакции в природе, производственных процессах и жизнедеятельности организмов. </w:t>
      </w:r>
      <w:proofErr w:type="gramStart"/>
      <w:r w:rsidRPr="003C19F5">
        <w:t>Окислительно-восстановительные свойства простых веществ – металлов главных и побочных подгрупп (медь, железо) и неметаллов: водорода, кислорода, галогенов, серы, азота, фосфора, углерода, кремния.</w:t>
      </w:r>
      <w:proofErr w:type="gramEnd"/>
      <w:r w:rsidRPr="003C19F5">
        <w:t xml:space="preserve"> Коррозия металлов: виды коррозии, способы защиты металлов от коррозии. </w:t>
      </w:r>
      <w:r w:rsidRPr="003C19F5">
        <w:rPr>
          <w:i/>
        </w:rPr>
        <w:t>Электролиз растворов и расплавов. Применение электролиза в промышленности.</w:t>
      </w:r>
    </w:p>
    <w:p w:rsidR="00B86F94" w:rsidRPr="003C19F5" w:rsidRDefault="00B86F94" w:rsidP="009F36FC">
      <w:pPr>
        <w:spacing w:line="276" w:lineRule="auto"/>
        <w:ind w:firstLine="700"/>
        <w:jc w:val="both"/>
      </w:pPr>
    </w:p>
    <w:p w:rsidR="009628AB" w:rsidRPr="003C19F5" w:rsidRDefault="009628AB" w:rsidP="009F36FC">
      <w:pPr>
        <w:spacing w:line="276" w:lineRule="auto"/>
        <w:jc w:val="both"/>
      </w:pPr>
      <w:r w:rsidRPr="003C19F5">
        <w:rPr>
          <w:b/>
        </w:rPr>
        <w:t>Химия и жизнь</w:t>
      </w:r>
    </w:p>
    <w:p w:rsidR="009628AB" w:rsidRPr="003C19F5" w:rsidRDefault="009628AB" w:rsidP="009F36FC">
      <w:pPr>
        <w:spacing w:line="276" w:lineRule="auto"/>
        <w:ind w:firstLine="700"/>
        <w:jc w:val="both"/>
      </w:pPr>
      <w:r w:rsidRPr="003C19F5">
        <w:t xml:space="preserve">Научные методы познания в химии. Источники химической информации. Поиск информации по названиям, идентификаторам, структурным формулам. Моделирование химических процессов и явлений, </w:t>
      </w:r>
      <w:r w:rsidRPr="003C19F5">
        <w:rPr>
          <w:i/>
        </w:rPr>
        <w:t>химический анализ и синтез</w:t>
      </w:r>
      <w:r w:rsidRPr="003C19F5">
        <w:t xml:space="preserve"> как методы научного познания.</w:t>
      </w:r>
    </w:p>
    <w:p w:rsidR="009628AB" w:rsidRPr="003C19F5" w:rsidRDefault="009628AB" w:rsidP="009F36FC">
      <w:pPr>
        <w:spacing w:line="276" w:lineRule="auto"/>
        <w:ind w:firstLine="700"/>
        <w:jc w:val="both"/>
      </w:pPr>
      <w:r w:rsidRPr="003C19F5">
        <w:lastRenderedPageBreak/>
        <w:t xml:space="preserve">Химия и здоровье. Лекарства, ферменты, витамины, гормоны, минеральные воды. Проблемы, связанные с применением лекарственных препаратов. Вредные привычки и факторы, разрушающие здоровье (курение, употребление алкоголя, наркомания). Рациональное питание. </w:t>
      </w:r>
      <w:r w:rsidRPr="003C19F5">
        <w:rPr>
          <w:i/>
        </w:rPr>
        <w:t>Пищевые добавки. Основы пищевой химии.</w:t>
      </w:r>
    </w:p>
    <w:p w:rsidR="009628AB" w:rsidRPr="003C19F5" w:rsidRDefault="009628AB" w:rsidP="009F36FC">
      <w:pPr>
        <w:spacing w:line="276" w:lineRule="auto"/>
        <w:ind w:firstLine="700"/>
        <w:jc w:val="both"/>
      </w:pPr>
      <w:r w:rsidRPr="003C19F5">
        <w:t xml:space="preserve">Химия в повседневной жизни. Моющие и чистящие средства. </w:t>
      </w:r>
      <w:r w:rsidRPr="003C19F5">
        <w:rPr>
          <w:i/>
        </w:rPr>
        <w:t xml:space="preserve">Средства борьбы с бытовыми насекомыми: репелленты, инсектициды. </w:t>
      </w:r>
      <w:r w:rsidRPr="003C19F5">
        <w:t>Средства личной гигиены и косметики. Правила безопасной работы с едкими, горючими и токсичными веществами, средствами бытовой химии.</w:t>
      </w:r>
    </w:p>
    <w:p w:rsidR="009628AB" w:rsidRPr="003C19F5" w:rsidRDefault="009628AB" w:rsidP="009F36FC">
      <w:pPr>
        <w:spacing w:line="276" w:lineRule="auto"/>
        <w:ind w:firstLine="700"/>
        <w:jc w:val="both"/>
      </w:pPr>
      <w:r w:rsidRPr="003C19F5">
        <w:t>Химия и сельское хозяйство. Минеральные и органические удобрения. Средства защиты растений.</w:t>
      </w:r>
    </w:p>
    <w:p w:rsidR="009628AB" w:rsidRPr="003C19F5" w:rsidRDefault="009628AB" w:rsidP="009F36FC">
      <w:pPr>
        <w:spacing w:line="276" w:lineRule="auto"/>
        <w:ind w:firstLine="720"/>
        <w:jc w:val="both"/>
      </w:pPr>
      <w:r w:rsidRPr="003C19F5">
        <w:t>Химия и энергетика. Природные источники углеводородов. Природный и попутный нефтяной газы, их состав и использование. Состав нефти и ее переработка. Нефтепродукты. Октановое число бензина. Охрана окружающей среды при нефтепереработке и транспортировке нефтепродуктов. Альтернативные источники энергии.</w:t>
      </w:r>
    </w:p>
    <w:p w:rsidR="009628AB" w:rsidRPr="003C19F5" w:rsidRDefault="009628AB" w:rsidP="009F36FC">
      <w:pPr>
        <w:spacing w:line="276" w:lineRule="auto"/>
        <w:ind w:firstLine="700"/>
        <w:jc w:val="both"/>
      </w:pPr>
      <w:r w:rsidRPr="003C19F5">
        <w:t>Химия в строительстве. Цемент. Бетон.</w:t>
      </w:r>
      <w:r w:rsidRPr="003C19F5">
        <w:rPr>
          <w:i/>
        </w:rPr>
        <w:t xml:space="preserve"> </w:t>
      </w:r>
      <w:r w:rsidRPr="003C19F5">
        <w:t>Подбор оптимальных строительных материалов в практической деятельности человека.</w:t>
      </w:r>
    </w:p>
    <w:p w:rsidR="009628AB" w:rsidRPr="003C19F5" w:rsidRDefault="009628AB" w:rsidP="009F36FC">
      <w:pPr>
        <w:spacing w:line="276" w:lineRule="auto"/>
        <w:ind w:firstLine="700"/>
        <w:jc w:val="both"/>
      </w:pPr>
      <w:r w:rsidRPr="003C19F5">
        <w:t>Химия и экология. Химическое загрязнение окружающей среды и его последствия. Охрана гидросферы, почвы, атмосферы, флоры и фауны от химического загрязнения.</w:t>
      </w:r>
    </w:p>
    <w:p w:rsidR="009628AB" w:rsidRPr="003C19F5" w:rsidRDefault="009628AB" w:rsidP="009F36FC">
      <w:pPr>
        <w:spacing w:line="276" w:lineRule="auto"/>
        <w:jc w:val="both"/>
      </w:pPr>
    </w:p>
    <w:p w:rsidR="009628AB" w:rsidRPr="003C19F5" w:rsidRDefault="0061748B" w:rsidP="009F36FC">
      <w:pPr>
        <w:spacing w:line="276" w:lineRule="auto"/>
        <w:jc w:val="both"/>
        <w:rPr>
          <w:b/>
        </w:rPr>
      </w:pPr>
      <w:r w:rsidRPr="003C19F5">
        <w:rPr>
          <w:b/>
        </w:rPr>
        <w:t>4. Тематическое планирование</w:t>
      </w:r>
    </w:p>
    <w:p w:rsidR="0061748B" w:rsidRPr="003C19F5" w:rsidRDefault="0061748B" w:rsidP="009F36FC">
      <w:pPr>
        <w:spacing w:line="276" w:lineRule="auto"/>
        <w:jc w:val="both"/>
        <w:rPr>
          <w:b/>
        </w:rPr>
      </w:pPr>
    </w:p>
    <w:tbl>
      <w:tblPr>
        <w:tblStyle w:val="a8"/>
        <w:tblW w:w="0" w:type="auto"/>
        <w:tblLook w:val="04A0"/>
      </w:tblPr>
      <w:tblGrid>
        <w:gridCol w:w="3077"/>
        <w:gridCol w:w="2021"/>
        <w:gridCol w:w="2410"/>
        <w:gridCol w:w="1956"/>
      </w:tblGrid>
      <w:tr w:rsidR="00E848A0" w:rsidRPr="003C19F5" w:rsidTr="00E848A0">
        <w:tc>
          <w:tcPr>
            <w:tcW w:w="3077" w:type="dxa"/>
          </w:tcPr>
          <w:p w:rsidR="00E848A0" w:rsidRPr="003C19F5" w:rsidRDefault="00E848A0" w:rsidP="00B064C1">
            <w:pPr>
              <w:rPr>
                <w:sz w:val="24"/>
                <w:szCs w:val="24"/>
              </w:rPr>
            </w:pPr>
            <w:r w:rsidRPr="003C19F5">
              <w:rPr>
                <w:sz w:val="24"/>
                <w:szCs w:val="24"/>
              </w:rPr>
              <w:t>раздел программы</w:t>
            </w:r>
          </w:p>
        </w:tc>
        <w:tc>
          <w:tcPr>
            <w:tcW w:w="2021" w:type="dxa"/>
          </w:tcPr>
          <w:p w:rsidR="00E848A0" w:rsidRPr="003C19F5" w:rsidRDefault="00E848A0" w:rsidP="00B064C1">
            <w:pPr>
              <w:rPr>
                <w:sz w:val="24"/>
                <w:szCs w:val="24"/>
              </w:rPr>
            </w:pPr>
            <w:r w:rsidRPr="003C19F5">
              <w:rPr>
                <w:sz w:val="24"/>
                <w:szCs w:val="24"/>
              </w:rPr>
              <w:t>количество часов</w:t>
            </w:r>
          </w:p>
        </w:tc>
        <w:tc>
          <w:tcPr>
            <w:tcW w:w="2410" w:type="dxa"/>
          </w:tcPr>
          <w:p w:rsidR="00E848A0" w:rsidRPr="003C19F5" w:rsidRDefault="00E848A0" w:rsidP="00B064C1">
            <w:pPr>
              <w:rPr>
                <w:sz w:val="24"/>
                <w:szCs w:val="24"/>
              </w:rPr>
            </w:pPr>
            <w:r w:rsidRPr="003C19F5">
              <w:rPr>
                <w:sz w:val="24"/>
                <w:szCs w:val="24"/>
              </w:rPr>
              <w:t>10класс</w:t>
            </w:r>
          </w:p>
        </w:tc>
        <w:tc>
          <w:tcPr>
            <w:tcW w:w="1956" w:type="dxa"/>
          </w:tcPr>
          <w:p w:rsidR="00E848A0" w:rsidRPr="003C19F5" w:rsidRDefault="00E848A0" w:rsidP="00B064C1">
            <w:pPr>
              <w:rPr>
                <w:sz w:val="24"/>
                <w:szCs w:val="24"/>
              </w:rPr>
            </w:pPr>
            <w:r w:rsidRPr="003C19F5">
              <w:rPr>
                <w:sz w:val="24"/>
                <w:szCs w:val="24"/>
              </w:rPr>
              <w:t>11 класс</w:t>
            </w:r>
          </w:p>
        </w:tc>
      </w:tr>
      <w:tr w:rsidR="00E848A0" w:rsidRPr="003C19F5" w:rsidTr="00E848A0">
        <w:tc>
          <w:tcPr>
            <w:tcW w:w="3077" w:type="dxa"/>
          </w:tcPr>
          <w:p w:rsidR="00E848A0" w:rsidRPr="003C19F5" w:rsidRDefault="00E848A0" w:rsidP="00B064C1">
            <w:pPr>
              <w:rPr>
                <w:sz w:val="24"/>
                <w:szCs w:val="24"/>
              </w:rPr>
            </w:pPr>
          </w:p>
        </w:tc>
        <w:tc>
          <w:tcPr>
            <w:tcW w:w="2021" w:type="dxa"/>
          </w:tcPr>
          <w:p w:rsidR="00E848A0" w:rsidRPr="003C19F5" w:rsidRDefault="00E848A0" w:rsidP="00B064C1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848A0" w:rsidRPr="003C19F5" w:rsidRDefault="00E848A0" w:rsidP="00B064C1">
            <w:pPr>
              <w:rPr>
                <w:sz w:val="24"/>
                <w:szCs w:val="24"/>
              </w:rPr>
            </w:pPr>
          </w:p>
        </w:tc>
        <w:tc>
          <w:tcPr>
            <w:tcW w:w="1956" w:type="dxa"/>
          </w:tcPr>
          <w:p w:rsidR="00E848A0" w:rsidRPr="003C19F5" w:rsidRDefault="00E848A0" w:rsidP="00B064C1">
            <w:pPr>
              <w:rPr>
                <w:sz w:val="24"/>
                <w:szCs w:val="24"/>
              </w:rPr>
            </w:pPr>
          </w:p>
        </w:tc>
      </w:tr>
      <w:tr w:rsidR="00E848A0" w:rsidRPr="003C19F5" w:rsidTr="00E848A0">
        <w:tc>
          <w:tcPr>
            <w:tcW w:w="3077" w:type="dxa"/>
          </w:tcPr>
          <w:p w:rsidR="00E848A0" w:rsidRPr="003C19F5" w:rsidRDefault="00E848A0" w:rsidP="00B064C1">
            <w:pPr>
              <w:rPr>
                <w:sz w:val="24"/>
                <w:szCs w:val="24"/>
              </w:rPr>
            </w:pPr>
            <w:r w:rsidRPr="003C19F5">
              <w:rPr>
                <w:sz w:val="24"/>
                <w:szCs w:val="24"/>
              </w:rPr>
              <w:t>Основы органической химии</w:t>
            </w:r>
          </w:p>
        </w:tc>
        <w:tc>
          <w:tcPr>
            <w:tcW w:w="2021" w:type="dxa"/>
          </w:tcPr>
          <w:p w:rsidR="00E848A0" w:rsidRPr="003C19F5" w:rsidRDefault="00E848A0" w:rsidP="00B064C1">
            <w:pPr>
              <w:rPr>
                <w:sz w:val="24"/>
                <w:szCs w:val="24"/>
              </w:rPr>
            </w:pPr>
            <w:r w:rsidRPr="003C19F5">
              <w:rPr>
                <w:sz w:val="24"/>
                <w:szCs w:val="24"/>
              </w:rPr>
              <w:t>31</w:t>
            </w:r>
          </w:p>
        </w:tc>
        <w:tc>
          <w:tcPr>
            <w:tcW w:w="2410" w:type="dxa"/>
          </w:tcPr>
          <w:p w:rsidR="00E848A0" w:rsidRPr="003C19F5" w:rsidRDefault="00E848A0" w:rsidP="00B064C1">
            <w:pPr>
              <w:rPr>
                <w:sz w:val="24"/>
                <w:szCs w:val="24"/>
              </w:rPr>
            </w:pPr>
            <w:r w:rsidRPr="003C19F5">
              <w:rPr>
                <w:sz w:val="24"/>
                <w:szCs w:val="24"/>
              </w:rPr>
              <w:t>26</w:t>
            </w:r>
          </w:p>
        </w:tc>
        <w:tc>
          <w:tcPr>
            <w:tcW w:w="1956" w:type="dxa"/>
          </w:tcPr>
          <w:p w:rsidR="00E848A0" w:rsidRPr="003C19F5" w:rsidRDefault="00E848A0" w:rsidP="00B064C1">
            <w:pPr>
              <w:rPr>
                <w:sz w:val="24"/>
                <w:szCs w:val="24"/>
              </w:rPr>
            </w:pPr>
            <w:r w:rsidRPr="003C19F5">
              <w:rPr>
                <w:sz w:val="24"/>
                <w:szCs w:val="24"/>
              </w:rPr>
              <w:t>0</w:t>
            </w:r>
          </w:p>
        </w:tc>
      </w:tr>
      <w:tr w:rsidR="00E848A0" w:rsidRPr="003C19F5" w:rsidTr="00E848A0">
        <w:tc>
          <w:tcPr>
            <w:tcW w:w="3077" w:type="dxa"/>
          </w:tcPr>
          <w:p w:rsidR="00E848A0" w:rsidRPr="003C19F5" w:rsidRDefault="00E848A0" w:rsidP="00B064C1">
            <w:pPr>
              <w:rPr>
                <w:sz w:val="24"/>
                <w:szCs w:val="24"/>
              </w:rPr>
            </w:pPr>
            <w:r w:rsidRPr="003C19F5">
              <w:rPr>
                <w:sz w:val="24"/>
                <w:szCs w:val="24"/>
              </w:rPr>
              <w:t>Теоретические основы химии</w:t>
            </w:r>
          </w:p>
        </w:tc>
        <w:tc>
          <w:tcPr>
            <w:tcW w:w="2021" w:type="dxa"/>
          </w:tcPr>
          <w:p w:rsidR="00E848A0" w:rsidRPr="003C19F5" w:rsidRDefault="00E848A0" w:rsidP="00B064C1">
            <w:pPr>
              <w:rPr>
                <w:sz w:val="24"/>
                <w:szCs w:val="24"/>
              </w:rPr>
            </w:pPr>
            <w:r w:rsidRPr="003C19F5">
              <w:rPr>
                <w:sz w:val="24"/>
                <w:szCs w:val="24"/>
              </w:rPr>
              <w:t>32</w:t>
            </w:r>
          </w:p>
        </w:tc>
        <w:tc>
          <w:tcPr>
            <w:tcW w:w="2410" w:type="dxa"/>
          </w:tcPr>
          <w:p w:rsidR="00E848A0" w:rsidRPr="003C19F5" w:rsidRDefault="00E848A0" w:rsidP="00B064C1">
            <w:pPr>
              <w:rPr>
                <w:sz w:val="24"/>
                <w:szCs w:val="24"/>
              </w:rPr>
            </w:pPr>
            <w:r w:rsidRPr="003C19F5">
              <w:rPr>
                <w:sz w:val="24"/>
                <w:szCs w:val="24"/>
              </w:rPr>
              <w:t>0</w:t>
            </w:r>
          </w:p>
        </w:tc>
        <w:tc>
          <w:tcPr>
            <w:tcW w:w="1956" w:type="dxa"/>
          </w:tcPr>
          <w:p w:rsidR="00E848A0" w:rsidRPr="003C19F5" w:rsidRDefault="00E848A0" w:rsidP="00B064C1">
            <w:pPr>
              <w:rPr>
                <w:sz w:val="24"/>
                <w:szCs w:val="24"/>
              </w:rPr>
            </w:pPr>
            <w:r w:rsidRPr="003C19F5">
              <w:rPr>
                <w:sz w:val="24"/>
                <w:szCs w:val="24"/>
              </w:rPr>
              <w:t>28</w:t>
            </w:r>
          </w:p>
        </w:tc>
      </w:tr>
      <w:tr w:rsidR="00E848A0" w:rsidRPr="003C19F5" w:rsidTr="00E848A0">
        <w:tc>
          <w:tcPr>
            <w:tcW w:w="3077" w:type="dxa"/>
          </w:tcPr>
          <w:p w:rsidR="00E848A0" w:rsidRPr="003C19F5" w:rsidRDefault="00E848A0" w:rsidP="00B064C1">
            <w:pPr>
              <w:rPr>
                <w:sz w:val="24"/>
                <w:szCs w:val="24"/>
                <w:lang w:val="en-US"/>
              </w:rPr>
            </w:pPr>
            <w:r w:rsidRPr="003C19F5">
              <w:rPr>
                <w:sz w:val="24"/>
                <w:szCs w:val="24"/>
              </w:rPr>
              <w:t>Химия и жизнь</w:t>
            </w:r>
          </w:p>
        </w:tc>
        <w:tc>
          <w:tcPr>
            <w:tcW w:w="2021" w:type="dxa"/>
          </w:tcPr>
          <w:p w:rsidR="00E848A0" w:rsidRPr="003C19F5" w:rsidRDefault="00E848A0" w:rsidP="00B064C1">
            <w:pPr>
              <w:rPr>
                <w:sz w:val="24"/>
                <w:szCs w:val="24"/>
              </w:rPr>
            </w:pPr>
            <w:r w:rsidRPr="003C19F5">
              <w:rPr>
                <w:sz w:val="24"/>
                <w:szCs w:val="24"/>
              </w:rPr>
              <w:t>11</w:t>
            </w:r>
          </w:p>
        </w:tc>
        <w:tc>
          <w:tcPr>
            <w:tcW w:w="2410" w:type="dxa"/>
          </w:tcPr>
          <w:p w:rsidR="00E848A0" w:rsidRPr="003C19F5" w:rsidRDefault="00E848A0" w:rsidP="00B064C1">
            <w:pPr>
              <w:rPr>
                <w:sz w:val="24"/>
                <w:szCs w:val="24"/>
              </w:rPr>
            </w:pPr>
            <w:r w:rsidRPr="003C19F5">
              <w:rPr>
                <w:sz w:val="24"/>
                <w:szCs w:val="24"/>
              </w:rPr>
              <w:t>6</w:t>
            </w:r>
          </w:p>
          <w:p w:rsidR="00E848A0" w:rsidRPr="003C19F5" w:rsidRDefault="00E848A0" w:rsidP="00B064C1">
            <w:pPr>
              <w:rPr>
                <w:sz w:val="24"/>
                <w:szCs w:val="24"/>
              </w:rPr>
            </w:pPr>
          </w:p>
          <w:p w:rsidR="00E848A0" w:rsidRPr="003C19F5" w:rsidRDefault="00E848A0" w:rsidP="00B064C1">
            <w:pPr>
              <w:rPr>
                <w:sz w:val="24"/>
                <w:szCs w:val="24"/>
              </w:rPr>
            </w:pPr>
          </w:p>
        </w:tc>
        <w:tc>
          <w:tcPr>
            <w:tcW w:w="1956" w:type="dxa"/>
          </w:tcPr>
          <w:p w:rsidR="00E848A0" w:rsidRPr="003C19F5" w:rsidRDefault="00E848A0" w:rsidP="00B064C1">
            <w:pPr>
              <w:rPr>
                <w:sz w:val="24"/>
                <w:szCs w:val="24"/>
              </w:rPr>
            </w:pPr>
            <w:r w:rsidRPr="003C19F5">
              <w:rPr>
                <w:sz w:val="24"/>
                <w:szCs w:val="24"/>
              </w:rPr>
              <w:t>5</w:t>
            </w:r>
          </w:p>
        </w:tc>
      </w:tr>
      <w:tr w:rsidR="00E848A0" w:rsidRPr="003C19F5" w:rsidTr="00E848A0">
        <w:tc>
          <w:tcPr>
            <w:tcW w:w="3077" w:type="dxa"/>
          </w:tcPr>
          <w:p w:rsidR="00E848A0" w:rsidRPr="003C19F5" w:rsidRDefault="00E848A0" w:rsidP="00B064C1">
            <w:pPr>
              <w:rPr>
                <w:sz w:val="24"/>
                <w:szCs w:val="24"/>
              </w:rPr>
            </w:pPr>
            <w:r w:rsidRPr="003C19F5">
              <w:rPr>
                <w:sz w:val="24"/>
                <w:szCs w:val="24"/>
              </w:rPr>
              <w:t>повторение</w:t>
            </w:r>
          </w:p>
        </w:tc>
        <w:tc>
          <w:tcPr>
            <w:tcW w:w="2021" w:type="dxa"/>
          </w:tcPr>
          <w:p w:rsidR="00E848A0" w:rsidRPr="003C19F5" w:rsidRDefault="00E848A0" w:rsidP="00B064C1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848A0" w:rsidRPr="003C19F5" w:rsidRDefault="00E848A0" w:rsidP="00B064C1">
            <w:pPr>
              <w:rPr>
                <w:sz w:val="24"/>
                <w:szCs w:val="24"/>
              </w:rPr>
            </w:pPr>
            <w:r w:rsidRPr="003C19F5">
              <w:rPr>
                <w:sz w:val="24"/>
                <w:szCs w:val="24"/>
              </w:rPr>
              <w:t>2</w:t>
            </w:r>
          </w:p>
        </w:tc>
        <w:tc>
          <w:tcPr>
            <w:tcW w:w="1956" w:type="dxa"/>
          </w:tcPr>
          <w:p w:rsidR="00E848A0" w:rsidRPr="003C19F5" w:rsidRDefault="00E848A0" w:rsidP="00B064C1">
            <w:pPr>
              <w:rPr>
                <w:sz w:val="24"/>
                <w:szCs w:val="24"/>
              </w:rPr>
            </w:pPr>
            <w:r w:rsidRPr="003C19F5">
              <w:rPr>
                <w:sz w:val="24"/>
                <w:szCs w:val="24"/>
              </w:rPr>
              <w:t>1</w:t>
            </w:r>
          </w:p>
        </w:tc>
      </w:tr>
      <w:tr w:rsidR="00E848A0" w:rsidRPr="003C19F5" w:rsidTr="00E848A0">
        <w:tc>
          <w:tcPr>
            <w:tcW w:w="3077" w:type="dxa"/>
          </w:tcPr>
          <w:p w:rsidR="00E848A0" w:rsidRPr="003C19F5" w:rsidRDefault="00E848A0" w:rsidP="00B064C1">
            <w:pPr>
              <w:rPr>
                <w:sz w:val="24"/>
                <w:szCs w:val="24"/>
              </w:rPr>
            </w:pPr>
          </w:p>
        </w:tc>
        <w:tc>
          <w:tcPr>
            <w:tcW w:w="2021" w:type="dxa"/>
          </w:tcPr>
          <w:p w:rsidR="00E848A0" w:rsidRPr="003C19F5" w:rsidRDefault="00E848A0" w:rsidP="00B064C1">
            <w:pPr>
              <w:rPr>
                <w:sz w:val="24"/>
                <w:szCs w:val="24"/>
              </w:rPr>
            </w:pPr>
            <w:r w:rsidRPr="003C19F5">
              <w:rPr>
                <w:sz w:val="24"/>
                <w:szCs w:val="24"/>
              </w:rPr>
              <w:t>68</w:t>
            </w:r>
          </w:p>
        </w:tc>
        <w:tc>
          <w:tcPr>
            <w:tcW w:w="2410" w:type="dxa"/>
          </w:tcPr>
          <w:p w:rsidR="00E848A0" w:rsidRPr="003C19F5" w:rsidRDefault="00E848A0" w:rsidP="00B064C1">
            <w:pPr>
              <w:rPr>
                <w:sz w:val="24"/>
                <w:szCs w:val="24"/>
              </w:rPr>
            </w:pPr>
            <w:r w:rsidRPr="003C19F5">
              <w:rPr>
                <w:sz w:val="24"/>
                <w:szCs w:val="24"/>
              </w:rPr>
              <w:t>34</w:t>
            </w:r>
          </w:p>
        </w:tc>
        <w:tc>
          <w:tcPr>
            <w:tcW w:w="1956" w:type="dxa"/>
          </w:tcPr>
          <w:p w:rsidR="00E848A0" w:rsidRPr="003C19F5" w:rsidRDefault="00E848A0" w:rsidP="00B064C1">
            <w:pPr>
              <w:rPr>
                <w:sz w:val="24"/>
                <w:szCs w:val="24"/>
              </w:rPr>
            </w:pPr>
            <w:r w:rsidRPr="003C19F5">
              <w:rPr>
                <w:sz w:val="24"/>
                <w:szCs w:val="24"/>
              </w:rPr>
              <w:t>34</w:t>
            </w:r>
          </w:p>
        </w:tc>
      </w:tr>
    </w:tbl>
    <w:p w:rsidR="009F12F0" w:rsidRPr="003C19F5" w:rsidRDefault="009F12F0" w:rsidP="009F36FC">
      <w:pPr>
        <w:spacing w:line="276" w:lineRule="auto"/>
        <w:jc w:val="both"/>
      </w:pPr>
    </w:p>
    <w:sectPr w:rsidR="009F12F0" w:rsidRPr="003C19F5" w:rsidSect="007218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DE722B"/>
    <w:multiLevelType w:val="multilevel"/>
    <w:tmpl w:val="A930440C"/>
    <w:lvl w:ilvl="0">
      <w:start w:val="1"/>
      <w:numFmt w:val="decimal"/>
      <w:pStyle w:val="a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505"/>
        </w:tabs>
        <w:ind w:left="1505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225"/>
        </w:tabs>
        <w:ind w:left="2225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65"/>
        </w:tabs>
        <w:ind w:left="3665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85"/>
        </w:tabs>
        <w:ind w:left="4385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825"/>
        </w:tabs>
        <w:ind w:left="5825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545"/>
        </w:tabs>
        <w:ind w:left="6545" w:hanging="360"/>
      </w:pPr>
      <w:rPr>
        <w:rFonts w:hint="default"/>
      </w:rPr>
    </w:lvl>
  </w:abstractNum>
  <w:abstractNum w:abstractNumId="1">
    <w:nsid w:val="1A9B74E1"/>
    <w:multiLevelType w:val="hybridMultilevel"/>
    <w:tmpl w:val="72D49C1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2664106C"/>
    <w:multiLevelType w:val="hybridMultilevel"/>
    <w:tmpl w:val="F21010B0"/>
    <w:lvl w:ilvl="0" w:tplc="81AC0A6E">
      <w:start w:val="1"/>
      <w:numFmt w:val="bullet"/>
      <w:pStyle w:val="a0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BE46466"/>
    <w:multiLevelType w:val="multilevel"/>
    <w:tmpl w:val="ADD2ED8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  <w:b/>
        <w:bCs/>
        <w:i w:val="0"/>
        <w:iCs w:val="0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4">
    <w:nsid w:val="52D329C6"/>
    <w:multiLevelType w:val="hybridMultilevel"/>
    <w:tmpl w:val="7C7E7FD8"/>
    <w:lvl w:ilvl="0" w:tplc="D2BC2F22">
      <w:start w:val="3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5">
    <w:nsid w:val="666C0768"/>
    <w:multiLevelType w:val="hybridMultilevel"/>
    <w:tmpl w:val="AB9856DC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5A0341"/>
    <w:rsid w:val="00022110"/>
    <w:rsid w:val="00025204"/>
    <w:rsid w:val="00034FF6"/>
    <w:rsid w:val="001B0220"/>
    <w:rsid w:val="002162DD"/>
    <w:rsid w:val="002443E0"/>
    <w:rsid w:val="003C19F5"/>
    <w:rsid w:val="004753F4"/>
    <w:rsid w:val="004C7413"/>
    <w:rsid w:val="004D4D14"/>
    <w:rsid w:val="005A0341"/>
    <w:rsid w:val="005A5999"/>
    <w:rsid w:val="0061748B"/>
    <w:rsid w:val="00624124"/>
    <w:rsid w:val="006C1A66"/>
    <w:rsid w:val="006C34AA"/>
    <w:rsid w:val="00721885"/>
    <w:rsid w:val="00730034"/>
    <w:rsid w:val="007610A3"/>
    <w:rsid w:val="00812442"/>
    <w:rsid w:val="008806B0"/>
    <w:rsid w:val="009628AB"/>
    <w:rsid w:val="009F12F0"/>
    <w:rsid w:val="009F36FC"/>
    <w:rsid w:val="00AD790D"/>
    <w:rsid w:val="00B86F94"/>
    <w:rsid w:val="00BE2C4D"/>
    <w:rsid w:val="00BF1F00"/>
    <w:rsid w:val="00CA7F45"/>
    <w:rsid w:val="00D368E6"/>
    <w:rsid w:val="00DA7205"/>
    <w:rsid w:val="00E67F81"/>
    <w:rsid w:val="00E75087"/>
    <w:rsid w:val="00E848A0"/>
    <w:rsid w:val="00ED6026"/>
    <w:rsid w:val="00F3772D"/>
    <w:rsid w:val="00F70422"/>
    <w:rsid w:val="00FB4497"/>
    <w:rsid w:val="00FD52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5A03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1"/>
    <w:next w:val="a1"/>
    <w:link w:val="20"/>
    <w:uiPriority w:val="9"/>
    <w:semiHidden/>
    <w:unhideWhenUsed/>
    <w:qFormat/>
    <w:rsid w:val="00DA720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1"/>
    <w:next w:val="a1"/>
    <w:link w:val="30"/>
    <w:qFormat/>
    <w:rsid w:val="00812442"/>
    <w:pPr>
      <w:keepNext/>
      <w:spacing w:before="240" w:after="60"/>
      <w:outlineLvl w:val="2"/>
    </w:pPr>
    <w:rPr>
      <w:rFonts w:ascii="Arial" w:eastAsia="Calibri" w:hAnsi="Arial" w:cs="Arial"/>
      <w:b/>
      <w:bCs/>
      <w:sz w:val="26"/>
      <w:szCs w:val="26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81244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Normal (Web)"/>
    <w:aliases w:val="Обычный (веб) Знак Знак,Обычный (веб) Знак Знак Знак Знак Знак Знак,Обычный (веб) Знак Знак Знак Знак Знак"/>
    <w:basedOn w:val="a1"/>
    <w:uiPriority w:val="99"/>
    <w:qFormat/>
    <w:rsid w:val="005A0341"/>
  </w:style>
  <w:style w:type="paragraph" w:styleId="21">
    <w:name w:val="toc 2"/>
    <w:basedOn w:val="a1"/>
    <w:next w:val="a1"/>
    <w:autoRedefine/>
    <w:semiHidden/>
    <w:rsid w:val="005A0341"/>
    <w:pPr>
      <w:ind w:left="240"/>
    </w:pPr>
  </w:style>
  <w:style w:type="character" w:styleId="a6">
    <w:name w:val="Hyperlink"/>
    <w:unhideWhenUsed/>
    <w:rsid w:val="005A0341"/>
    <w:rPr>
      <w:color w:val="0563C1"/>
      <w:u w:val="single"/>
    </w:rPr>
  </w:style>
  <w:style w:type="paragraph" w:customStyle="1" w:styleId="Default">
    <w:name w:val="Default"/>
    <w:rsid w:val="005A034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0">
    <w:name w:val="Перечень"/>
    <w:basedOn w:val="a1"/>
    <w:next w:val="a1"/>
    <w:link w:val="a7"/>
    <w:qFormat/>
    <w:rsid w:val="005A0341"/>
    <w:pPr>
      <w:numPr>
        <w:numId w:val="1"/>
      </w:numPr>
      <w:suppressAutoHyphens/>
      <w:spacing w:line="360" w:lineRule="auto"/>
      <w:ind w:left="0" w:firstLine="284"/>
      <w:jc w:val="both"/>
    </w:pPr>
    <w:rPr>
      <w:rFonts w:eastAsia="Calibri"/>
      <w:sz w:val="28"/>
      <w:szCs w:val="22"/>
      <w:u w:color="000000"/>
      <w:bdr w:val="nil"/>
    </w:rPr>
  </w:style>
  <w:style w:type="character" w:customStyle="1" w:styleId="a7">
    <w:name w:val="Перечень Знак"/>
    <w:link w:val="a0"/>
    <w:rsid w:val="005A0341"/>
    <w:rPr>
      <w:rFonts w:ascii="Times New Roman" w:eastAsia="Calibri" w:hAnsi="Times New Roman" w:cs="Times New Roman"/>
      <w:sz w:val="28"/>
      <w:u w:color="000000"/>
      <w:bdr w:val="nil"/>
      <w:lang w:eastAsia="ru-RU"/>
    </w:rPr>
  </w:style>
  <w:style w:type="character" w:customStyle="1" w:styleId="30">
    <w:name w:val="Заголовок 3 Знак"/>
    <w:basedOn w:val="a2"/>
    <w:link w:val="3"/>
    <w:rsid w:val="00812442"/>
    <w:rPr>
      <w:rFonts w:ascii="Arial" w:eastAsia="Calibri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2"/>
    <w:link w:val="4"/>
    <w:uiPriority w:val="9"/>
    <w:semiHidden/>
    <w:rsid w:val="0081244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customStyle="1" w:styleId="a">
    <w:name w:val="Перечень номер"/>
    <w:basedOn w:val="a1"/>
    <w:next w:val="a1"/>
    <w:qFormat/>
    <w:rsid w:val="009628AB"/>
    <w:pPr>
      <w:numPr>
        <w:numId w:val="4"/>
      </w:numPr>
      <w:tabs>
        <w:tab w:val="clear" w:pos="785"/>
        <w:tab w:val="num" w:pos="0"/>
      </w:tabs>
      <w:spacing w:line="360" w:lineRule="auto"/>
      <w:ind w:left="0" w:firstLine="284"/>
      <w:jc w:val="both"/>
      <w:textAlignment w:val="baseline"/>
    </w:pPr>
    <w:rPr>
      <w:color w:val="000000"/>
      <w:sz w:val="28"/>
      <w:szCs w:val="28"/>
    </w:rPr>
  </w:style>
  <w:style w:type="character" w:customStyle="1" w:styleId="20">
    <w:name w:val="Заголовок 2 Знак"/>
    <w:basedOn w:val="a2"/>
    <w:link w:val="2"/>
    <w:uiPriority w:val="9"/>
    <w:semiHidden/>
    <w:rsid w:val="00DA7205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customStyle="1" w:styleId="Zag11">
    <w:name w:val="Zag_11"/>
    <w:rsid w:val="00DA7205"/>
  </w:style>
  <w:style w:type="table" w:styleId="a8">
    <w:name w:val="Table Grid"/>
    <w:basedOn w:val="a3"/>
    <w:uiPriority w:val="39"/>
    <w:rsid w:val="006174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1"/>
    <w:link w:val="aa"/>
    <w:uiPriority w:val="99"/>
    <w:semiHidden/>
    <w:unhideWhenUsed/>
    <w:rsid w:val="0002520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2"/>
    <w:link w:val="a9"/>
    <w:uiPriority w:val="99"/>
    <w:semiHidden/>
    <w:rsid w:val="0002520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13</Pages>
  <Words>5631</Words>
  <Characters>32101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Артамонова ИГ</dc:creator>
  <cp:keywords/>
  <dc:description/>
  <cp:lastModifiedBy>Зоренко СВ</cp:lastModifiedBy>
  <cp:revision>15</cp:revision>
  <cp:lastPrinted>2020-09-07T11:08:00Z</cp:lastPrinted>
  <dcterms:created xsi:type="dcterms:W3CDTF">2020-03-23T07:55:00Z</dcterms:created>
  <dcterms:modified xsi:type="dcterms:W3CDTF">2024-10-03T09:46:00Z</dcterms:modified>
</cp:coreProperties>
</file>