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60D" w:rsidRDefault="007B78EB" w:rsidP="00D8153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</w:pPr>
      <w:bookmarkStart w:id="0" w:name="block-6726857"/>
      <w:r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635750" cy="9392285"/>
            <wp:effectExtent l="19050" t="0" r="0" b="0"/>
            <wp:docPr id="2" name="Рисунок 1" descr="C:\Users\Зоренко СВ\Documents\Scanned Documents\Рисунок (14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ренко СВ\Documents\Scanned Documents\Рисунок (145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39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60D" w:rsidRDefault="00E9560D" w:rsidP="00D8153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</w:pPr>
    </w:p>
    <w:p w:rsidR="00E9560D" w:rsidRDefault="00E9560D" w:rsidP="00D8153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</w:pPr>
    </w:p>
    <w:p w:rsidR="00CC4072" w:rsidRDefault="00CC4072" w:rsidP="00D81537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</w:pPr>
    </w:p>
    <w:p w:rsidR="00B305DF" w:rsidRPr="00D81537" w:rsidRDefault="00A5447F" w:rsidP="00CC40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6726858"/>
      <w:bookmarkEnd w:id="0"/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B305DF" w:rsidRPr="00D81537" w:rsidRDefault="00A5447F" w:rsidP="00D8153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химии даёт представление о целях, общей стратегии обучения, воспитания и </w:t>
      </w: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proofErr w:type="gram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</w:t>
      </w:r>
      <w:proofErr w:type="spell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внутрипредметных</w:t>
      </w:r>
      <w:proofErr w:type="spell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</w:t>
      </w: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в пр</w:t>
      </w:r>
      <w:proofErr w:type="gram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химии: 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знакомит со спецификой научного мышления, закладывает основы целостного взгляда на единство природы и человека, является ответственным эта</w:t>
      </w:r>
      <w:r w:rsidR="00886037"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 в формировании естественно­</w:t>
      </w: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научной грамотности </w:t>
      </w: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способствует формированию ценностного отношения к </w:t>
      </w:r>
      <w:proofErr w:type="spell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</w:t>
      </w: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о-</w:t>
      </w:r>
      <w:proofErr w:type="gram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­научным</w:t>
      </w:r>
      <w:proofErr w:type="spell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знаниям, к природе, к человеку, вносит свой вклад в экологическое образование обучающихся.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Курс химии на уровне основного общего образования ориентирован на освоение </w:t>
      </w: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атомно</w:t>
      </w: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­-</w:t>
      </w:r>
      <w:proofErr w:type="gram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молекулярного учения как основы всего естествознания;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Периодического закона Д. И. Менделеева как основного закона химии;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учения о строении атома и химической связи;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представлений об электролитической диссоциации веществ в растворах.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</w:t>
      </w: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из ранее изученных учебных предметов: «Окружающий мир», «Биология. 5–7 классы» и «Физика. 7 класс».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</w:t>
      </w: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  <w:proofErr w:type="gramEnd"/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изучении химии на уровне основного общего образования </w:t>
      </w: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важное значение</w:t>
      </w:r>
      <w:proofErr w:type="gram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приобрели такие цели, как: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обеспечение условий, способствующих приобретению </w:t>
      </w: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формирование общей функциональной и </w:t>
      </w:r>
      <w:proofErr w:type="spellStart"/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естественно-научной</w:t>
      </w:r>
      <w:proofErr w:type="spellEnd"/>
      <w:proofErr w:type="gram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– </w:t>
      </w: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2" w:name="9012e5c9-2e66-40e9-9799-caf6f2595164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для изучения химии на уровне основного общего образования, составляет 170 часов: в 8 классе – 102 часа (3 часа в неделю), в 9 классе – 68 часов (2 часа в неделю).</w:t>
      </w:r>
      <w:bookmarkEnd w:id="2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B305DF" w:rsidRPr="00D81537" w:rsidRDefault="00A5447F" w:rsidP="00D8153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B305DF" w:rsidRPr="00D81537" w:rsidRDefault="00A5447F" w:rsidP="00D8153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 w:rsidR="00B305DF" w:rsidRPr="00D81537" w:rsidRDefault="00B305DF" w:rsidP="00D815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B305DF" w:rsidRPr="00D81537" w:rsidSect="00322E8A">
          <w:pgSz w:w="11906" w:h="16383"/>
          <w:pgMar w:top="720" w:right="720" w:bottom="221" w:left="720" w:header="720" w:footer="720" w:gutter="0"/>
          <w:cols w:space="720"/>
        </w:sectPr>
      </w:pPr>
    </w:p>
    <w:p w:rsidR="00B305DF" w:rsidRPr="00D81537" w:rsidRDefault="00A5447F" w:rsidP="00D81537">
      <w:pPr>
        <w:spacing w:after="0" w:line="240" w:lineRule="auto"/>
        <w:ind w:left="120" w:right="-8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6726859"/>
      <w:bookmarkEnd w:id="1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​</w:t>
      </w: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ОБУЧЕНИЯ</w:t>
      </w:r>
    </w:p>
    <w:p w:rsidR="00B305DF" w:rsidRPr="00D81537" w:rsidRDefault="00A5447F" w:rsidP="00D8153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tbl>
      <w:tblPr>
        <w:tblStyle w:val="ad"/>
        <w:tblW w:w="10286" w:type="dxa"/>
        <w:tblInd w:w="-113" w:type="dxa"/>
        <w:tblLayout w:type="fixed"/>
        <w:tblLook w:val="04A0"/>
      </w:tblPr>
      <w:tblGrid>
        <w:gridCol w:w="2064"/>
        <w:gridCol w:w="3714"/>
        <w:gridCol w:w="4508"/>
      </w:tblGrid>
      <w:tr w:rsidR="00D81537" w:rsidRPr="00D81537" w:rsidTr="0054101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37" w:rsidRPr="00D81537" w:rsidRDefault="00D81537" w:rsidP="00D815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D815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Раздел</w:t>
            </w:r>
            <w:proofErr w:type="spellEnd"/>
            <w:r w:rsidRPr="00D815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  <w:p w:rsidR="00D81537" w:rsidRPr="00D81537" w:rsidRDefault="00D81537" w:rsidP="00D815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15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(</w:t>
            </w:r>
            <w:proofErr w:type="spellStart"/>
            <w:r w:rsidRPr="00D815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кол-во</w:t>
            </w:r>
            <w:proofErr w:type="spellEnd"/>
            <w:r w:rsidRPr="00D815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часов</w:t>
            </w:r>
            <w:proofErr w:type="spellEnd"/>
            <w:r w:rsidRPr="00D815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37" w:rsidRPr="00D81537" w:rsidRDefault="00D81537" w:rsidP="00D815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815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  <w:proofErr w:type="spellEnd"/>
            <w:r w:rsidRPr="00D815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/ </w:t>
            </w:r>
            <w:proofErr w:type="spellStart"/>
            <w:r w:rsidRPr="00D815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авторская</w:t>
            </w:r>
            <w:proofErr w:type="spellEnd"/>
            <w:r w:rsidRPr="00D815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программа</w:t>
            </w:r>
            <w:proofErr w:type="spellEnd"/>
            <w:r w:rsidRPr="00D815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37" w:rsidRPr="00D81537" w:rsidRDefault="00D81537" w:rsidP="00D815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153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УУД</w:t>
            </w:r>
          </w:p>
        </w:tc>
      </w:tr>
      <w:tr w:rsidR="00D81537" w:rsidRPr="007B78EB" w:rsidTr="00541015">
        <w:trPr>
          <w:trHeight w:val="109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Первоначальные</w:t>
            </w:r>
            <w:proofErr w:type="spellEnd"/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химические</w:t>
            </w:r>
            <w:proofErr w:type="spellEnd"/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понятия</w:t>
            </w:r>
            <w:proofErr w:type="spellEnd"/>
          </w:p>
          <w:p w:rsidR="00D81537" w:rsidRPr="00D81537" w:rsidRDefault="00D81537" w:rsidP="00D81537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 (10 ч)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Предмет химии.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Тела и вещества. Основные методы познания: наблюдение, измерение, эксперимент.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Физические и химические явления. </w:t>
            </w:r>
            <w:r w:rsidRPr="00D81537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Химические процессы в окружающем нас мире</w:t>
            </w:r>
            <w:r w:rsidRPr="00D8153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Чистые вещества и смеси. Способы разделения смесей. Атом. Молекула. Химический элемент. Знаки химических элементов. Простые и сложные вещества. Валентность.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Закон постоянства состава вещества.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Химические формулы. Индексы. Относительная атомная и молекулярная массы. Массовая доля химического элемента в соединении. Закон сохранения массы веществ. </w:t>
            </w:r>
            <w:r w:rsidRPr="00D81537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Вещества молекулярного и  немолекулярного строения. Атомно-молекулярное учение. Значение работ М. В. Ломоносова и </w:t>
            </w:r>
            <w:proofErr w:type="gramStart"/>
            <w:r w:rsidRPr="00D81537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Дж</w:t>
            </w:r>
            <w:proofErr w:type="gramEnd"/>
            <w:r w:rsidRPr="00D81537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. Дальтона для формирования атомистического мировоззрения.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Химические уравнения. Коэффициенты. Условия и признаки протекания химических реакций. Моль – единица количества вещества.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Молярная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Авогадро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Молярный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газов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1537" w:rsidRPr="00D81537" w:rsidRDefault="00D81537" w:rsidP="00D81537">
            <w:pPr>
              <w:pStyle w:val="3"/>
              <w:ind w:firstLine="561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давать определения понятий: «элемент», «атом», «молекула»,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«вещество», «простые и сложные вещества», «</w:t>
            </w:r>
            <w:proofErr w:type="gram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относительная</w:t>
            </w:r>
            <w:proofErr w:type="gramEnd"/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атомная масса», «относительная молекулярная масса», «количество вещества», «молярная масса» «массовая доля элемента в соединении», «химическая реакция»;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различать тела и вещества;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различать понятия «атом», «молекула», «химический элемент»;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>- описывать и сравнивать свойства различных веществ;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формулировать законы химии: закон постоянства состава, сохранения массы веществ, закон  Авогадро;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наблюдать демонстрируемые и самостоятельно проводимые опыты;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проводить химический эксперимент: работать с лабораторным оборудованием, соблюдать правила техники безопасности;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сравнивать физические и химические явления;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сопоставлять простые и сложные вещества;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 xml:space="preserve"> - определять валентность атомов в бинарных соединениях;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>- уметь пользоваться Периодической системой химических элементов Д.И. Менделеева при определении валентности;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 xml:space="preserve">- описывать состав простейших соединений по их химическим формулам; 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>- составлять формулы бинарных соединений по известной валентности атомов;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 xml:space="preserve">- моделировать строение молекул метана, аммиака, водорода,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хлороводорода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 xml:space="preserve">- уметь разделять смеси; 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 xml:space="preserve">- проводить очистку веществ отстаиванием, фильтрованием, выпариванием; </w:t>
            </w:r>
            <w:proofErr w:type="gramEnd"/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рассчитывать относительную молекулярную массу по формулам веществ;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рассчитывать массовую долю химического элемента в соединении;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рассчитывать молярную массу 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вещества;</w:t>
            </w:r>
          </w:p>
          <w:p w:rsidR="00D81537" w:rsidRPr="00D81537" w:rsidRDefault="00D81537" w:rsidP="00D81537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устанавливать простейшие формулы веществ по массовым долям элементов;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>- производить расчеты по формулам;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проводить классификацию веществ по числу видов атомов,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входящих в состав вещества;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систематизировать и обобщать различные виды информации (в том числе зрительную — о цвете вещества и его агрегатном состоянии, обонятельную — о его запахе, умозрительную,</w:t>
            </w:r>
            <w:proofErr w:type="gramEnd"/>
          </w:p>
          <w:p w:rsidR="00D81537" w:rsidRPr="00D81537" w:rsidRDefault="00D81537" w:rsidP="00D81537">
            <w:pPr>
              <w:pStyle w:val="af5"/>
              <w:jc w:val="both"/>
              <w:rPr>
                <w:rFonts w:ascii="Times New Roman" w:eastAsiaTheme="minorHAnsi" w:hAnsi="Times New Roman" w:cs="Times New Roman"/>
              </w:rPr>
            </w:pPr>
            <w:proofErr w:type="gramStart"/>
            <w:r w:rsidRPr="00D81537">
              <w:rPr>
                <w:rFonts w:ascii="Times New Roman" w:eastAsiaTheme="minorHAnsi" w:hAnsi="Times New Roman" w:cs="Times New Roman"/>
              </w:rPr>
              <w:t>взятую</w:t>
            </w:r>
            <w:proofErr w:type="gramEnd"/>
            <w:r w:rsidRPr="00D81537">
              <w:rPr>
                <w:rFonts w:ascii="Times New Roman" w:eastAsiaTheme="minorHAnsi" w:hAnsi="Times New Roman" w:cs="Times New Roman"/>
              </w:rPr>
              <w:t xml:space="preserve"> из справочника);</w:t>
            </w:r>
          </w:p>
          <w:p w:rsidR="00D81537" w:rsidRPr="00D81537" w:rsidRDefault="00D81537" w:rsidP="00D81537">
            <w:pPr>
              <w:pStyle w:val="af5"/>
              <w:jc w:val="both"/>
              <w:rPr>
                <w:rFonts w:ascii="Times New Roman" w:eastAsiaTheme="minorHAnsi" w:hAnsi="Times New Roman" w:cs="Times New Roman"/>
              </w:rPr>
            </w:pPr>
            <w:r w:rsidRPr="00D81537">
              <w:rPr>
                <w:rFonts w:ascii="Times New Roman" w:hAnsi="Times New Roman" w:cs="Times New Roman"/>
              </w:rPr>
              <w:t>- составлять классификационные схемы;</w:t>
            </w:r>
          </w:p>
          <w:p w:rsidR="00D81537" w:rsidRPr="00D81537" w:rsidRDefault="00D81537" w:rsidP="00D81537">
            <w:pPr>
              <w:pStyle w:val="af5"/>
              <w:jc w:val="both"/>
              <w:rPr>
                <w:rFonts w:ascii="Times New Roman" w:hAnsi="Times New Roman" w:cs="Times New Roman"/>
              </w:rPr>
            </w:pPr>
            <w:r w:rsidRPr="00D81537">
              <w:rPr>
                <w:rFonts w:ascii="Times New Roman" w:hAnsi="Times New Roman" w:cs="Times New Roman"/>
              </w:rPr>
              <w:t>- пользоваться информацией из других источников для подготовки кратких сообщений;</w:t>
            </w:r>
            <w:r w:rsidRPr="00D81537">
              <w:rPr>
                <w:rFonts w:ascii="Times New Roman" w:hAnsi="Times New Roman" w:cs="Times New Roman"/>
              </w:rPr>
              <w:cr/>
              <w:t>- готовить компьютерные презентации;</w:t>
            </w:r>
            <w:r w:rsidRPr="00D81537">
              <w:rPr>
                <w:rFonts w:ascii="Times New Roman" w:hAnsi="Times New Roman" w:cs="Times New Roman"/>
              </w:rPr>
              <w:cr/>
              <w:t>- делать выводы из результатов проведённых химических опытов;</w:t>
            </w:r>
            <w:r w:rsidRPr="00D81537">
              <w:rPr>
                <w:rFonts w:ascii="Times New Roman" w:hAnsi="Times New Roman" w:cs="Times New Roman"/>
              </w:rPr>
              <w:cr/>
              <w:t>- применять символико-графические средства наглядности;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- знать и понимать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исторические события, связанные с развитием химии и общества; достижения в области химии и культурные традиции (в частности, научные традиции) своей страны; общемировые достижения в области химии; основные принципы и правила отношения к природе; основы здорового образа жизни и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здоровьесберегающих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технологий; правила поведения в чрезвычайных ситуациях, связанных с воздействием различных веществ;</w:t>
            </w:r>
            <w:proofErr w:type="gramEnd"/>
          </w:p>
          <w:p w:rsidR="00D81537" w:rsidRPr="00D81537" w:rsidRDefault="00D81537" w:rsidP="00D81537">
            <w:pPr>
              <w:pStyle w:val="af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D81537">
              <w:rPr>
                <w:rFonts w:ascii="Times New Roman" w:eastAsiaTheme="minorHAnsi" w:hAnsi="Times New Roman" w:cs="Times New Roman"/>
                <w:i/>
                <w:iCs/>
              </w:rPr>
              <w:t>- испытывать</w:t>
            </w:r>
            <w:r w:rsidRPr="00D81537">
              <w:rPr>
                <w:rFonts w:ascii="Times New Roman" w:eastAsiaTheme="minorHAnsi" w:hAnsi="Times New Roman" w:cs="Times New Roman"/>
              </w:rPr>
              <w:t>: чувство гордости за российскую химическую науку и уважение к истории ее развития; уважение и принятие достижений химии в мире;</w:t>
            </w:r>
          </w:p>
        </w:tc>
      </w:tr>
      <w:tr w:rsidR="00D81537" w:rsidRPr="007B78EB" w:rsidTr="00541015">
        <w:trPr>
          <w:trHeight w:val="2399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Кислород</w:t>
            </w:r>
            <w:proofErr w:type="spellEnd"/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Водород</w:t>
            </w:r>
            <w:proofErr w:type="spellEnd"/>
          </w:p>
          <w:p w:rsidR="00D81537" w:rsidRPr="00D81537" w:rsidRDefault="00D81537" w:rsidP="00D81537">
            <w:pPr>
              <w:tabs>
                <w:tab w:val="left" w:pos="5160"/>
              </w:tabs>
              <w:ind w:left="2" w:hanging="2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(8 ч)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Кислород – химический элемент и простое вещество.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Озон. Состав воздуха.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Физические и химические свойства кислорода. Получение и применение кислорода.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Тепловой эффект химических реакций. Понятие об экз</w:t>
            </w:r>
            <w:proofErr w:type="gram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о-</w:t>
            </w:r>
            <w:proofErr w:type="gram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и эндотермических реакциях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Водород – химический элемент и простое вещество. Физические и химические свойства водорода. Получение водорода в лаборатории.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Получение водорода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в промышленности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Применение водорода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Закон Авогадро. Молярный объем газов. Качественные реакции на газообразные вещества (кислород, водород).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Объемные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отношения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газов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химических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реакциях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давать определения понятий: «валентность», «оксид», «кислота», соль», «молярный объем газов»;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- описывать свойства кислорода, водорода, воды;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знать способы получения кислорода и водорода в промышленности и в лаборатории;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проводить химический эксперимент по получению и распознаванию кислорода;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составлять формулы сложных веществ по валентности;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производить расчеты по формулам;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наблюдать демонстрируемые и 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самостоятельно проводимые опыты;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проводить химический эксперимент: работать с лабораторным оборудованием, соблюдать правила техники безопасности;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оказывать первую помощь при химическом ожоге и отравлениях в лаборатории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классифицировать </w:t>
            </w:r>
            <w:proofErr w:type="gram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сложные</w:t>
            </w:r>
            <w:proofErr w:type="gram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веществ по отдельным классам;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сравнивать свойства различных веществ (на примере кислорода и водорода);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устанавливать взаимосвязь между свойствами вещества и его применением (на примере кислорода и водорода);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- использовать индуктивный и дедуктивный подходы при анализе свойств веществ;</w:t>
            </w:r>
          </w:p>
          <w:p w:rsidR="00D81537" w:rsidRPr="00D81537" w:rsidRDefault="00D81537" w:rsidP="00D81537">
            <w:pPr>
              <w:pStyle w:val="af5"/>
              <w:jc w:val="both"/>
              <w:rPr>
                <w:rFonts w:ascii="Times New Roman" w:hAnsi="Times New Roman" w:cs="Times New Roman"/>
              </w:rPr>
            </w:pPr>
            <w:r w:rsidRPr="00D81537">
              <w:rPr>
                <w:rFonts w:ascii="Times New Roman" w:hAnsi="Times New Roman" w:cs="Times New Roman"/>
              </w:rPr>
              <w:t>- раскрывать причинно-следственную связь между физическими свойствами изучаемого вещества и способами его собирания;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- знать и понимать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исторические события, связанные с развитием химии и общества; общемировые достижения в области химии;</w:t>
            </w: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- испытывать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уважение и принятие достижений химии в мире;</w:t>
            </w:r>
          </w:p>
        </w:tc>
      </w:tr>
      <w:tr w:rsidR="00D81537" w:rsidRPr="00D81537" w:rsidTr="0054101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Вода</w:t>
            </w:r>
            <w:proofErr w:type="spellEnd"/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Растворы</w:t>
            </w:r>
            <w:proofErr w:type="spellEnd"/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(6 ч)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Вода в природе. Круговорот воды в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природе</w:t>
            </w:r>
            <w:proofErr w:type="gram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.Ф</w:t>
            </w:r>
            <w:proofErr w:type="gram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изические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и химические свойства воды.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Растворы.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Растворимость веществ в воде.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Концентрация растворов. Массовая доля растворенного вещества в растворе.</w:t>
            </w:r>
          </w:p>
          <w:p w:rsidR="00D81537" w:rsidRPr="00D81537" w:rsidRDefault="00D81537" w:rsidP="00D8153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давать определения понятий: «раствор», «растворимость», «массовая доля растворенного вещества» «концентрация раствора»;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описывать физические и химические свойства воды;</w:t>
            </w:r>
          </w:p>
          <w:p w:rsidR="00D81537" w:rsidRPr="00D81537" w:rsidRDefault="00D81537" w:rsidP="00D81537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  <w:lang w:val="ru-RU"/>
              </w:rPr>
            </w:pPr>
            <w:r w:rsidRPr="00D81537">
              <w:rPr>
                <w:sz w:val="24"/>
                <w:szCs w:val="24"/>
                <w:lang w:val="ru-RU"/>
              </w:rPr>
              <w:t>- вычислять массовую долю растворённого вещества в растворе;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приготавливать растворы заданной концентрации;</w:t>
            </w:r>
            <w:r w:rsidRPr="00D8153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наблюдать демонстрируемые и самостоятельно проводимые опыты;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проводить химический эксперимент: работать с лабораторным оборудованием, соблюдать правила техники безопасности;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знать способы очистки воды от примесей и осознавать необходимость бережного отношения к водным запасам страны;</w:t>
            </w:r>
          </w:p>
          <w:p w:rsidR="00D81537" w:rsidRPr="00D81537" w:rsidRDefault="00D81537" w:rsidP="00D815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знать и понимать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принципы и правила отношения к природе; основы здорового образа жизни и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здоровьесберегающих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технологий; социальную значимость и содержание 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профессий, связанных с химией;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испытывать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любовь к природе; чувство прекрасного и эстетических чувств на основе знакомства с миром веществ и их превращений; 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признавать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ценность здоровья (своего и других людей); 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осознавать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готовность (или неготовность) к самостоятельным поступкам и действиям, ответственность за их результаты;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готовность (или неготовность) открыто выражать и отстаивать свою позицию и критично относиться к своим поступкам;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проявлять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экологическое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сознание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</w:tc>
      </w:tr>
      <w:tr w:rsidR="00D81537" w:rsidRPr="007B78EB" w:rsidTr="0054101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Основные классы неорганических соединений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(18 ч)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Оксиды. Классификация. Номенклатура.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Физические свойства оксидов.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Химические свойства оксидов.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Получение и применение оксидов.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Основания. Классификация. Номенклатура.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Физические свойства оснований. Получение оснований.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Химические свойства оснований. Реакция нейтрализации. Кислоты. Классификация. Номенклатура.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Физические свойства кислот. Получение и применение кислот.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Химические свойства кислот. Индикаторы. Изменение окраски индикаторов в различных средах. Соли. Классификация. Номенклатура.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Физические свойства солей. Получение и применение солей.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Химические свойства солей. Генетическая связь между классами неорганических соединений.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Проблема безопасного использования веществ и химических реакций в повседневной жизни.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Токсичные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горючие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взрывоопасные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вещества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Бытовая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химическая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грамотность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давать определения понятий: «оксиды», «основания», «соли», «реакция нейтрализации», «индикаторы», «генетическая связь»;</w:t>
            </w:r>
            <w:proofErr w:type="gramEnd"/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наблюдать физические и химические превращения изучаемых веществ;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>- описывать химические реакции, наблюдаемые в ходе демонстрационного и лабораторного экспериментов;</w:t>
            </w:r>
            <w:proofErr w:type="gramEnd"/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составлять формулы оксидов, кислот, оснований, солей;</w:t>
            </w:r>
          </w:p>
          <w:p w:rsidR="00D81537" w:rsidRPr="00D81537" w:rsidRDefault="00D81537" w:rsidP="00D81537">
            <w:pPr>
              <w:pStyle w:val="af5"/>
              <w:jc w:val="both"/>
              <w:rPr>
                <w:rFonts w:ascii="Times New Roman" w:hAnsi="Times New Roman" w:cs="Times New Roman"/>
              </w:rPr>
            </w:pPr>
            <w:r w:rsidRPr="00D81537">
              <w:rPr>
                <w:rFonts w:ascii="Times New Roman" w:hAnsi="Times New Roman" w:cs="Times New Roman"/>
              </w:rPr>
              <w:t>- характеризовать состав и свойства веществ основных классов неорганических соединений;</w:t>
            </w:r>
            <w:r w:rsidRPr="00D81537">
              <w:rPr>
                <w:rFonts w:ascii="Times New Roman" w:hAnsi="Times New Roman" w:cs="Times New Roman"/>
              </w:rPr>
              <w:cr/>
              <w:t>- записывать уравнения химических реакций;</w:t>
            </w:r>
          </w:p>
          <w:p w:rsidR="00D81537" w:rsidRPr="00D81537" w:rsidRDefault="00D81537" w:rsidP="00D81537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  <w:lang w:val="ru-RU"/>
              </w:rPr>
            </w:pPr>
            <w:r w:rsidRPr="00D81537">
              <w:rPr>
                <w:sz w:val="24"/>
                <w:szCs w:val="24"/>
                <w:lang w:val="ru-RU"/>
              </w:rPr>
              <w:t>- осуществлять генетическую связь между классами неорганических соединений;</w:t>
            </w:r>
          </w:p>
          <w:p w:rsidR="00D81537" w:rsidRPr="00D81537" w:rsidRDefault="00D81537" w:rsidP="00D8153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наблюдать физические и химические превращения изучаемых веществ.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>- исследовать свойства изучаемых веществ;</w:t>
            </w:r>
          </w:p>
          <w:p w:rsidR="00D81537" w:rsidRPr="00D81537" w:rsidRDefault="00D81537" w:rsidP="00D8153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описывать химические реакции, наблюдаемые в ходе демонстрационного и лабораторного экспериментов.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>- соблюдать правила техники безопасности при работе с токсичными, горючими и взрывоопасными веществами;</w:t>
            </w:r>
          </w:p>
          <w:p w:rsidR="00D81537" w:rsidRPr="00D81537" w:rsidRDefault="00D81537" w:rsidP="00D81537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вычислять по химическим уравнениям массу или количество вещества по известной массе или количеству вещества одного из вступающих или получающихся в реакции веществ</w:t>
            </w:r>
          </w:p>
          <w:p w:rsidR="00D81537" w:rsidRPr="00D81537" w:rsidRDefault="00D81537" w:rsidP="00D81537">
            <w:pPr>
              <w:pStyle w:val="af5"/>
              <w:jc w:val="both"/>
              <w:rPr>
                <w:rFonts w:ascii="Times New Roman" w:hAnsi="Times New Roman" w:cs="Times New Roman"/>
              </w:rPr>
            </w:pPr>
          </w:p>
          <w:p w:rsidR="00D81537" w:rsidRPr="00D81537" w:rsidRDefault="00D81537" w:rsidP="00D81537">
            <w:pPr>
              <w:pStyle w:val="af5"/>
              <w:jc w:val="both"/>
              <w:rPr>
                <w:rFonts w:ascii="Times New Roman" w:hAnsi="Times New Roman" w:cs="Times New Roman"/>
              </w:rPr>
            </w:pPr>
            <w:r w:rsidRPr="00D81537">
              <w:rPr>
                <w:rFonts w:ascii="Times New Roman" w:hAnsi="Times New Roman" w:cs="Times New Roman"/>
              </w:rPr>
              <w:t xml:space="preserve">- классифицировать изучаемые вещества </w:t>
            </w:r>
          </w:p>
          <w:p w:rsidR="00D81537" w:rsidRPr="00D81537" w:rsidRDefault="00D81537" w:rsidP="00D81537">
            <w:pPr>
              <w:pStyle w:val="af5"/>
              <w:jc w:val="both"/>
              <w:rPr>
                <w:rFonts w:ascii="Times New Roman" w:hAnsi="Times New Roman" w:cs="Times New Roman"/>
              </w:rPr>
            </w:pPr>
            <w:r w:rsidRPr="00D81537">
              <w:rPr>
                <w:rFonts w:ascii="Times New Roman" w:hAnsi="Times New Roman" w:cs="Times New Roman"/>
              </w:rPr>
              <w:t>- составлять классификационные и сравнительные таблицы и схемы, опорные конспекты.</w:t>
            </w:r>
          </w:p>
          <w:p w:rsidR="00D81537" w:rsidRPr="00D81537" w:rsidRDefault="00D81537" w:rsidP="00D81537">
            <w:pPr>
              <w:pStyle w:val="af5"/>
              <w:jc w:val="both"/>
              <w:rPr>
                <w:rFonts w:ascii="Times New Roman" w:hAnsi="Times New Roman" w:cs="Times New Roman"/>
              </w:rPr>
            </w:pPr>
            <w:r w:rsidRPr="00D81537">
              <w:rPr>
                <w:rFonts w:ascii="Times New Roman" w:hAnsi="Times New Roman" w:cs="Times New Roman"/>
              </w:rPr>
              <w:lastRenderedPageBreak/>
              <w:t>- делать выводы из результатов проведённых химических опытов.</w:t>
            </w:r>
            <w:r w:rsidRPr="00D81537">
              <w:rPr>
                <w:rFonts w:ascii="Times New Roman" w:hAnsi="Times New Roman" w:cs="Times New Roman"/>
              </w:rPr>
              <w:cr/>
            </w:r>
            <w:r w:rsidRPr="00D81537">
              <w:rPr>
                <w:rFonts w:ascii="Times New Roman" w:eastAsiaTheme="minorHAnsi" w:hAnsi="Times New Roman" w:cs="Times New Roman"/>
                <w:i/>
                <w:iCs/>
              </w:rPr>
              <w:t xml:space="preserve">знать и понимать: </w:t>
            </w:r>
            <w:r w:rsidRPr="00D81537">
              <w:rPr>
                <w:rFonts w:ascii="Times New Roman" w:eastAsiaTheme="minorHAnsi" w:hAnsi="Times New Roman" w:cs="Times New Roman"/>
              </w:rPr>
              <w:t xml:space="preserve">основы здорового образа жизни и </w:t>
            </w:r>
            <w:proofErr w:type="spellStart"/>
            <w:r w:rsidRPr="00D81537">
              <w:rPr>
                <w:rFonts w:ascii="Times New Roman" w:eastAsiaTheme="minorHAnsi" w:hAnsi="Times New Roman" w:cs="Times New Roman"/>
              </w:rPr>
              <w:t>здоровьесберегающих</w:t>
            </w:r>
            <w:proofErr w:type="spellEnd"/>
            <w:r w:rsidRPr="00D81537">
              <w:rPr>
                <w:rFonts w:ascii="Times New Roman" w:eastAsiaTheme="minorHAnsi" w:hAnsi="Times New Roman" w:cs="Times New Roman"/>
              </w:rPr>
              <w:t xml:space="preserve"> технологий; правила поведения в чрезвычайных ситуациях, связанных с воздействием различных веществ; социальную значимость и содержание профессий, связанных с химией;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признавать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ценность здоровья (своего и других людей);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осознавать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готовность (или неготовность) к самостоятельным поступкам и действиям, ответственность за их результаты;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проявлять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экологическое сознание; доброжелательность, доверие и внимательность к людям, готовность к сотрудничеству и дружбе, оказанию помощи тем, кто в ней нуждается; 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убежденность в возможности познания природы, необходимости разумного использования достижений науки и технологий для развития общества;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уметь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устанавливать связь между целью изучения химии и тем, для чего она осуществляется (мотивами);</w:t>
            </w:r>
          </w:p>
        </w:tc>
      </w:tr>
      <w:tr w:rsidR="00D81537" w:rsidRPr="007B78EB" w:rsidTr="00541015">
        <w:trPr>
          <w:trHeight w:val="556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Строение атома. Периодический закон и периодическая система химических элементов Д.И. Менделеева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(9 ч)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Строение атома: ядро, энергетический уровень.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Состав ядра атома: протоны, нейтроны. Изотопы.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Периодический закон Д.И. Менделеева. Периодическая система химических элементов Д.И. Менделеева. Физический смысл атомного (порядкового) номера химического элемента, номера группы и периода периодической системы. Строение энергетических уровней атомов первых 20 химических элементов периодической системы Д.И. Менделеева. Закономерности изменения свойств атомов химических элементов и их соединений на основе положения в периодической системе Д.И. Менделеева и строения атома.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Периодического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закона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 Д.И.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Менделеева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рассматривать атом как химически неделимую частицу сложного строения;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определять понятия «химический элемент», «порядковый номер», «массовое число», «изотоп», «относительная атомная масса», «электронная оболочка», «электронный слой».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знать историческую и современную формулировки Периодического закона Д. И. Менделеева;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описывать и моделировать электронное строение атомов элементов малых периодов;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классифицировать изученные химические элементы и их соединения.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 xml:space="preserve">- </w:t>
            </w:r>
            <w:proofErr w:type="gram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равнивать свойства веществ, принадлежащих к разным классам; химические элементы разных групп.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 xml:space="preserve"> - </w:t>
            </w:r>
            <w:proofErr w:type="gram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писывать и характеризовать структуру таблицы «Периодическая система химических элементов Д.И.</w:t>
            </w:r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Менделеева» (короткая форма).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 xml:space="preserve">- </w:t>
            </w:r>
            <w:proofErr w:type="gram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азличать периоды, группы, главные и побочные подгруппы.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 xml:space="preserve">- </w:t>
            </w:r>
            <w:proofErr w:type="gram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proofErr w:type="gram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арактеризовать химические элементы по положению в Периодической системе Д.И. Менделеева.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прогнозировать свойства неизученных веществ, пользуясь Периодической системой химических элементов Д. И. Менделеева и зная свойства уже изученных.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делать умозаключения о характере изменения свойств химических элементов с увеличением зарядов атомных ядер.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понимать логику научного познания;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строить, выдвигать и формулировать гипотезы;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сопоставлять оппозиционные точки зрения на научную проблему;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 конкретных примерах иллюстрировать сложность строения материи (корпускулярно-волновой дуализм электрона), условность любой классификации при большом многообразии веществ, каждое из которых обладает уникальными свойствами.</w:t>
            </w:r>
          </w:p>
          <w:p w:rsidR="00D81537" w:rsidRPr="00D81537" w:rsidRDefault="00D81537" w:rsidP="00D81537">
            <w:pPr>
              <w:pStyle w:val="af5"/>
              <w:jc w:val="both"/>
              <w:rPr>
                <w:rFonts w:ascii="Times New Roman" w:hAnsi="Times New Roman" w:cs="Times New Roman"/>
              </w:rPr>
            </w:pPr>
            <w:r w:rsidRPr="00D81537">
              <w:rPr>
                <w:rFonts w:ascii="Times New Roman" w:hAnsi="Times New Roman" w:cs="Times New Roman"/>
              </w:rPr>
              <w:t>- устанавливать внутр</w:t>
            </w:r>
            <w:proofErr w:type="gramStart"/>
            <w:r w:rsidRPr="00D81537">
              <w:rPr>
                <w:rFonts w:ascii="Times New Roman" w:hAnsi="Times New Roman" w:cs="Times New Roman"/>
              </w:rPr>
              <w:t>и-</w:t>
            </w:r>
            <w:proofErr w:type="gramEnd"/>
            <w:r w:rsidRPr="00D8153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D81537">
              <w:rPr>
                <w:rFonts w:ascii="Times New Roman" w:hAnsi="Times New Roman" w:cs="Times New Roman"/>
              </w:rPr>
              <w:t>межпредметные</w:t>
            </w:r>
            <w:proofErr w:type="spellEnd"/>
            <w:r w:rsidRPr="00D81537">
              <w:rPr>
                <w:rFonts w:ascii="Times New Roman" w:hAnsi="Times New Roman" w:cs="Times New Roman"/>
              </w:rPr>
              <w:t xml:space="preserve"> связи.</w:t>
            </w:r>
            <w:r w:rsidRPr="00D81537">
              <w:rPr>
                <w:rFonts w:ascii="Times New Roman" w:hAnsi="Times New Roman" w:cs="Times New Roman"/>
              </w:rPr>
              <w:cr/>
            </w:r>
            <w:proofErr w:type="gramStart"/>
            <w:r w:rsidRPr="00D81537">
              <w:rPr>
                <w:rFonts w:ascii="Times New Roman" w:hAnsi="Times New Roman" w:cs="Times New Roman"/>
              </w:rPr>
              <w:t>с</w:t>
            </w:r>
            <w:proofErr w:type="gramEnd"/>
            <w:r w:rsidRPr="00D81537">
              <w:rPr>
                <w:rFonts w:ascii="Times New Roman" w:hAnsi="Times New Roman" w:cs="Times New Roman"/>
              </w:rPr>
              <w:t>труктурировать материал о жизни и деятельности Д.И. Менделеева, об утверждении учения о периодичности.</w:t>
            </w:r>
            <w:r w:rsidRPr="00D81537">
              <w:rPr>
                <w:rFonts w:ascii="Times New Roman" w:hAnsi="Times New Roman" w:cs="Times New Roman"/>
              </w:rPr>
              <w:cr/>
              <w:t xml:space="preserve">- отбирать информацию из других источников для подготовки кратких сообщений. 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готовить компьютерные презентации по теме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- знать и понимать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основные исторические события, связанные с развитием химии и общества; достижения в области химии и культурные традиции (в частности, научные традиции) своей страны; 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- испытывать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чувство гордости за российскую химическую науку и уважение к истории ее развития;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- уметь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устанавливать связь между целью изучения химии и тем, для чего она осуществляется (мотивами); осуществлять самоконтроль за процессом изучения химии и вносить необходимые коррективы, соответствующие этапам и способам изучения курса химии; </w:t>
            </w:r>
          </w:p>
        </w:tc>
      </w:tr>
      <w:tr w:rsidR="00D81537" w:rsidRPr="007B78EB" w:rsidTr="0054101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Строение веществ. Химическая связь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(7 ч)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Электроотрицательность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атомов химических элементов.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Ковалентная химическая связь: неполярная и полярная.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Понятие о водородной связи и ее влиянии на физические свойства веществ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на примере воды.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Ионная связь. Металлическая связь.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Типы кристаллических решеток (</w:t>
            </w:r>
            <w:proofErr w:type="gram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атомная</w:t>
            </w:r>
            <w:proofErr w:type="gram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, молекулярная, ионная, металлическая).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Зависимость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физических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свойств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веществ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от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типа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кристаллической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решетки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pStyle w:val="af5"/>
              <w:rPr>
                <w:rFonts w:ascii="Times New Roman" w:hAnsi="Times New Roman" w:cs="Times New Roman"/>
              </w:rPr>
            </w:pPr>
            <w:proofErr w:type="gramStart"/>
            <w:r w:rsidRPr="00D81537">
              <w:rPr>
                <w:rFonts w:ascii="Times New Roman" w:hAnsi="Times New Roman" w:cs="Times New Roman"/>
              </w:rPr>
              <w:lastRenderedPageBreak/>
              <w:t>- разграничивать понятия «химическая связь», «кристаллическая решётка»;</w:t>
            </w:r>
            <w:r w:rsidRPr="00D81537">
              <w:rPr>
                <w:rFonts w:ascii="Times New Roman" w:hAnsi="Times New Roman" w:cs="Times New Roman"/>
              </w:rPr>
              <w:cr/>
              <w:t xml:space="preserve">- обобщать понятия «ковалентная неполярная связь», «ковалентная полярная связь», «ионная связь», «ионная кристаллическая решётка», </w:t>
            </w:r>
            <w:r w:rsidRPr="00D81537">
              <w:rPr>
                <w:rFonts w:ascii="Times New Roman" w:hAnsi="Times New Roman" w:cs="Times New Roman"/>
              </w:rPr>
              <w:lastRenderedPageBreak/>
              <w:t>«атомная кристаллическая решётка», «молекулярная кристаллическая решётка»;</w:t>
            </w:r>
            <w:r w:rsidRPr="00D81537">
              <w:rPr>
                <w:rFonts w:ascii="Times New Roman" w:hAnsi="Times New Roman" w:cs="Times New Roman"/>
              </w:rPr>
              <w:cr/>
              <w:t xml:space="preserve">- уметь составлять схемы образования веществ с различными видами химической связи; </w:t>
            </w:r>
            <w:r w:rsidRPr="00D81537">
              <w:rPr>
                <w:rFonts w:ascii="Times New Roman" w:hAnsi="Times New Roman" w:cs="Times New Roman"/>
              </w:rPr>
              <w:cr/>
              <w:t>- уметь характеризовать свойства вещества, зная его кристаллическую решётку;</w:t>
            </w:r>
            <w:r w:rsidRPr="00D81537">
              <w:rPr>
                <w:rFonts w:ascii="Times New Roman" w:hAnsi="Times New Roman" w:cs="Times New Roman"/>
              </w:rPr>
              <w:cr/>
              <w:t>- моделировать строение веществ с ковалентной и ионной связью;</w:t>
            </w:r>
            <w:proofErr w:type="gramEnd"/>
            <w:r w:rsidRPr="00D81537">
              <w:rPr>
                <w:rFonts w:ascii="Times New Roman" w:hAnsi="Times New Roman" w:cs="Times New Roman"/>
              </w:rPr>
              <w:cr/>
              <w:t>- определять степень окисления элементов;</w:t>
            </w:r>
          </w:p>
          <w:p w:rsidR="00D81537" w:rsidRPr="00D81537" w:rsidRDefault="00D81537" w:rsidP="00D81537">
            <w:pPr>
              <w:pStyle w:val="af5"/>
              <w:rPr>
                <w:rFonts w:ascii="Times New Roman" w:hAnsi="Times New Roman" w:cs="Times New Roman"/>
              </w:rPr>
            </w:pPr>
            <w:r w:rsidRPr="00D81537">
              <w:rPr>
                <w:rFonts w:ascii="Times New Roman" w:hAnsi="Times New Roman" w:cs="Times New Roman"/>
              </w:rPr>
              <w:t>- составлять формулы веществ по степени окисления элементов;</w:t>
            </w:r>
          </w:p>
          <w:p w:rsidR="00D81537" w:rsidRPr="00D81537" w:rsidRDefault="00D81537" w:rsidP="00D81537">
            <w:pPr>
              <w:pStyle w:val="af5"/>
              <w:rPr>
                <w:rFonts w:ascii="Times New Roman" w:hAnsi="Times New Roman" w:cs="Times New Roman"/>
              </w:rPr>
            </w:pPr>
            <w:r w:rsidRPr="00D81537">
              <w:rPr>
                <w:rFonts w:ascii="Times New Roman" w:hAnsi="Times New Roman" w:cs="Times New Roman"/>
              </w:rPr>
              <w:t>- обобщать понятия «ковалентная неполярная связь», «ковалентная полярная связь», «ионная связь», «ионная кристаллическая решётка», «атомная кристаллическая решётка», «молекулярная кристаллическая решётка»;</w:t>
            </w:r>
          </w:p>
          <w:p w:rsidR="00D81537" w:rsidRPr="00D81537" w:rsidRDefault="00D81537" w:rsidP="00D81537">
            <w:pPr>
              <w:pStyle w:val="af5"/>
              <w:rPr>
                <w:rFonts w:ascii="Times New Roman" w:hAnsi="Times New Roman" w:cs="Times New Roman"/>
              </w:rPr>
            </w:pPr>
            <w:r w:rsidRPr="00D81537">
              <w:rPr>
                <w:rFonts w:ascii="Times New Roman" w:hAnsi="Times New Roman" w:cs="Times New Roman"/>
              </w:rPr>
              <w:t>- составлять классификационные схемы, сравнительные и обобщающие таблицы.</w:t>
            </w:r>
          </w:p>
          <w:p w:rsidR="00D81537" w:rsidRPr="00D81537" w:rsidRDefault="00D81537" w:rsidP="00D81537">
            <w:pPr>
              <w:pStyle w:val="af5"/>
              <w:rPr>
                <w:rFonts w:ascii="Times New Roman" w:hAnsi="Times New Roman" w:cs="Times New Roman"/>
              </w:rPr>
            </w:pPr>
            <w:r w:rsidRPr="00D81537">
              <w:rPr>
                <w:rFonts w:ascii="Times New Roman" w:eastAsiaTheme="minorHAnsi" w:hAnsi="Times New Roman" w:cs="Times New Roman"/>
                <w:i/>
                <w:iCs/>
              </w:rPr>
              <w:t>уметь</w:t>
            </w:r>
            <w:r w:rsidRPr="00D81537">
              <w:rPr>
                <w:rFonts w:ascii="Times New Roman" w:eastAsiaTheme="minorHAnsi" w:hAnsi="Times New Roman" w:cs="Times New Roman"/>
              </w:rPr>
              <w:t>: устанавливать связь между целью изучения химии и тем, для чего она осуществляется (мотивами); осуществлять самоконтроль за процессом изучения химии и вносить необходимые коррективы, соответствующие этапам и способам изучения курса химии;</w:t>
            </w:r>
          </w:p>
        </w:tc>
      </w:tr>
      <w:tr w:rsidR="00D81537" w:rsidRPr="007B78EB" w:rsidTr="0054101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Химические</w:t>
            </w:r>
            <w:proofErr w:type="spellEnd"/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реакции</w:t>
            </w:r>
            <w:proofErr w:type="spellEnd"/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(42 ч)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Понятие о скорости химической реакции. Факторы, влияющие на скорость химической реакции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Понятие о катализаторе.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Классификация химических реакций по различным признакам: числу и составу исходных и полученных веществ; изменению степеней окисления атомов химических элементов; поглощению или выделению энергии. Электролитическая диссоциация. Электролиты и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неэлектролиты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Ионы. Катионы и анионы. Реакц</w:t>
            </w:r>
            <w:proofErr w:type="gram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ии ио</w:t>
            </w:r>
            <w:proofErr w:type="gram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нного обмена. Условия протекания реакций ионного обмена. Электролитическая диссоциация кислот, щелочей и солей. Степень окисления. Определение степени окисления атомов химических элементов в соединениях.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Окислитель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Восстановитель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окислительно-восстановительных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реакций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pStyle w:val="af5"/>
              <w:jc w:val="both"/>
              <w:rPr>
                <w:rFonts w:ascii="Times New Roman" w:hAnsi="Times New Roman" w:cs="Times New Roman"/>
              </w:rPr>
            </w:pPr>
            <w:r w:rsidRPr="00D81537">
              <w:rPr>
                <w:rFonts w:ascii="Times New Roman" w:hAnsi="Times New Roman" w:cs="Times New Roman"/>
              </w:rPr>
              <w:lastRenderedPageBreak/>
              <w:t xml:space="preserve">- </w:t>
            </w:r>
            <w:proofErr w:type="gramStart"/>
            <w:r w:rsidRPr="00D81537">
              <w:rPr>
                <w:rFonts w:ascii="Times New Roman" w:hAnsi="Times New Roman" w:cs="Times New Roman"/>
              </w:rPr>
              <w:t>о</w:t>
            </w:r>
            <w:proofErr w:type="gramEnd"/>
            <w:r w:rsidRPr="00D81537">
              <w:rPr>
                <w:rFonts w:ascii="Times New Roman" w:hAnsi="Times New Roman" w:cs="Times New Roman"/>
              </w:rPr>
              <w:t>бобщать понятия «окислитель», «окисление», «восстановитель», «восстановление».</w:t>
            </w:r>
            <w:r w:rsidRPr="00D81537">
              <w:rPr>
                <w:rFonts w:ascii="Times New Roman" w:hAnsi="Times New Roman" w:cs="Times New Roman"/>
              </w:rPr>
              <w:cr/>
              <w:t xml:space="preserve">- </w:t>
            </w:r>
            <w:proofErr w:type="gramStart"/>
            <w:r w:rsidRPr="00D81537">
              <w:rPr>
                <w:rFonts w:ascii="Times New Roman" w:hAnsi="Times New Roman" w:cs="Times New Roman"/>
              </w:rPr>
              <w:t>р</w:t>
            </w:r>
            <w:proofErr w:type="gramEnd"/>
            <w:r w:rsidRPr="00D81537">
              <w:rPr>
                <w:rFonts w:ascii="Times New Roman" w:hAnsi="Times New Roman" w:cs="Times New Roman"/>
              </w:rPr>
              <w:t>аспознавать уравнения окислительно-восстановительных реакций.</w:t>
            </w:r>
            <w:r w:rsidRPr="00D81537">
              <w:rPr>
                <w:rFonts w:ascii="Times New Roman" w:hAnsi="Times New Roman" w:cs="Times New Roman"/>
              </w:rPr>
              <w:cr/>
              <w:t xml:space="preserve">- </w:t>
            </w:r>
            <w:proofErr w:type="gramStart"/>
            <w:r w:rsidRPr="00D81537">
              <w:rPr>
                <w:rFonts w:ascii="Times New Roman" w:hAnsi="Times New Roman" w:cs="Times New Roman"/>
              </w:rPr>
              <w:t>р</w:t>
            </w:r>
            <w:proofErr w:type="gramEnd"/>
            <w:r w:rsidRPr="00D81537">
              <w:rPr>
                <w:rFonts w:ascii="Times New Roman" w:hAnsi="Times New Roman" w:cs="Times New Roman"/>
              </w:rPr>
              <w:t>асставлять коэффициенты методом электронного баланса.</w:t>
            </w:r>
            <w:r w:rsidRPr="00D81537">
              <w:rPr>
                <w:rFonts w:ascii="Times New Roman" w:hAnsi="Times New Roman" w:cs="Times New Roman"/>
              </w:rPr>
              <w:cr/>
              <w:t>- определять понятия «тепловой эффект реакции», «термохимическое уравнение», «экз</w:t>
            </w:r>
            <w:proofErr w:type="gramStart"/>
            <w:r w:rsidRPr="00D81537">
              <w:rPr>
                <w:rFonts w:ascii="Times New Roman" w:hAnsi="Times New Roman" w:cs="Times New Roman"/>
              </w:rPr>
              <w:t>о-</w:t>
            </w:r>
            <w:proofErr w:type="gramEnd"/>
            <w:r w:rsidRPr="00D81537">
              <w:rPr>
                <w:rFonts w:ascii="Times New Roman" w:hAnsi="Times New Roman" w:cs="Times New Roman"/>
              </w:rPr>
              <w:t xml:space="preserve"> и эндотермическая реакция», «гомогенная система», «гетерогенная система», «скорость реакции»;</w:t>
            </w:r>
            <w:r w:rsidRPr="00D81537">
              <w:rPr>
                <w:rFonts w:ascii="Times New Roman" w:hAnsi="Times New Roman" w:cs="Times New Roman"/>
              </w:rPr>
              <w:cr/>
              <w:t>- выполнять расчёты по термохимическим уравнениям реакций;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проводить наблюдения за поведением веществ в растворах, за химическими реакциями, протекающими в растворах;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>- давать определения понятий «электролит», «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неэлектролит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», «электролитическая диссоциация», «степень диссоциации», «окислитель», «восстановитель», «окисление», 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«восстановление»; </w:t>
            </w:r>
            <w:proofErr w:type="gramEnd"/>
          </w:p>
          <w:p w:rsidR="00D81537" w:rsidRPr="00D81537" w:rsidRDefault="00D81537" w:rsidP="00D81537">
            <w:pPr>
              <w:pStyle w:val="af5"/>
              <w:jc w:val="both"/>
              <w:rPr>
                <w:rFonts w:ascii="Times New Roman" w:hAnsi="Times New Roman" w:cs="Times New Roman"/>
              </w:rPr>
            </w:pPr>
            <w:r w:rsidRPr="00D81537">
              <w:rPr>
                <w:rFonts w:ascii="Times New Roman" w:hAnsi="Times New Roman" w:cs="Times New Roman"/>
              </w:rPr>
              <w:t>- различать понятие «ион»;</w:t>
            </w:r>
            <w:r w:rsidRPr="00D81537">
              <w:rPr>
                <w:rFonts w:ascii="Times New Roman" w:hAnsi="Times New Roman" w:cs="Times New Roman"/>
              </w:rPr>
              <w:cr/>
              <w:t>- обобщать понятия «катион», «анион»;</w:t>
            </w:r>
            <w:r w:rsidRPr="00D81537">
              <w:rPr>
                <w:rFonts w:ascii="Times New Roman" w:hAnsi="Times New Roman" w:cs="Times New Roman"/>
              </w:rPr>
              <w:cr/>
              <w:t>- исследовать свойства растворов электролитов;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классифицировать электролиты на сильные и слабые;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>- описывать свойства веществ в ходе демонстрационного и лабораторного экспериментов;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>- соблюдать правила техники безопасности;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>- характеризовать условия течения реакций в растворах электролитов до конца.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>- обобщать знания о растворах</w:t>
            </w:r>
            <w:proofErr w:type="gram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 xml:space="preserve">- - </w:t>
            </w:r>
            <w:proofErr w:type="gram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распознавать реакции ионного обмена;</w:t>
            </w:r>
          </w:p>
          <w:p w:rsidR="00D81537" w:rsidRPr="00D81537" w:rsidRDefault="00D81537" w:rsidP="00D81537">
            <w:pPr>
              <w:pStyle w:val="af5"/>
              <w:jc w:val="both"/>
              <w:rPr>
                <w:rFonts w:ascii="Times New Roman" w:eastAsiaTheme="minorHAnsi" w:hAnsi="Times New Roman" w:cs="Times New Roman"/>
              </w:rPr>
            </w:pPr>
            <w:r w:rsidRPr="00D81537">
              <w:rPr>
                <w:rFonts w:ascii="Times New Roman" w:hAnsi="Times New Roman" w:cs="Times New Roman"/>
              </w:rPr>
              <w:t>- составлять ионные уравнения реакций;</w:t>
            </w:r>
            <w:r w:rsidRPr="00D81537">
              <w:rPr>
                <w:rFonts w:ascii="Times New Roman" w:hAnsi="Times New Roman" w:cs="Times New Roman"/>
              </w:rPr>
              <w:cr/>
              <w:t>- составлять сокращён</w:t>
            </w:r>
            <w:r>
              <w:rPr>
                <w:rFonts w:ascii="Times New Roman" w:hAnsi="Times New Roman" w:cs="Times New Roman"/>
              </w:rPr>
              <w:t>ные ионные уравнения реакций;</w:t>
            </w:r>
            <w:r>
              <w:rPr>
                <w:rFonts w:ascii="Times New Roman" w:hAnsi="Times New Roman" w:cs="Times New Roman"/>
              </w:rPr>
              <w:cr/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r w:rsidRPr="00D81537">
              <w:rPr>
                <w:rFonts w:ascii="Times New Roman" w:eastAsiaTheme="minorHAnsi" w:hAnsi="Times New Roman" w:cs="Times New Roman"/>
              </w:rPr>
              <w:t>п</w:t>
            </w:r>
            <w:proofErr w:type="gramEnd"/>
            <w:r w:rsidRPr="00D81537">
              <w:rPr>
                <w:rFonts w:ascii="Times New Roman" w:eastAsiaTheme="minorHAnsi" w:hAnsi="Times New Roman" w:cs="Times New Roman"/>
              </w:rPr>
              <w:t xml:space="preserve">онимать сущность </w:t>
            </w:r>
            <w:proofErr w:type="spellStart"/>
            <w:r w:rsidRPr="00D81537">
              <w:rPr>
                <w:rFonts w:ascii="Times New Roman" w:eastAsiaTheme="minorHAnsi" w:hAnsi="Times New Roman" w:cs="Times New Roman"/>
              </w:rPr>
              <w:t>окислительно_восстановительной</w:t>
            </w:r>
            <w:proofErr w:type="spellEnd"/>
            <w:r w:rsidRPr="00D81537">
              <w:rPr>
                <w:rFonts w:ascii="Times New Roman" w:eastAsiaTheme="minorHAnsi" w:hAnsi="Times New Roman" w:cs="Times New Roman"/>
              </w:rPr>
              <w:t xml:space="preserve"> реакции как процесса переноса электронов;</w:t>
            </w:r>
          </w:p>
          <w:p w:rsidR="00D81537" w:rsidRPr="00D81537" w:rsidRDefault="00D81537" w:rsidP="00D81537">
            <w:pPr>
              <w:pStyle w:val="af5"/>
              <w:jc w:val="both"/>
              <w:rPr>
                <w:rFonts w:ascii="Times New Roman" w:hAnsi="Times New Roman" w:cs="Times New Roman"/>
              </w:rPr>
            </w:pPr>
            <w:r w:rsidRPr="00D81537">
              <w:rPr>
                <w:rFonts w:ascii="Times New Roman" w:hAnsi="Times New Roman" w:cs="Times New Roman"/>
              </w:rPr>
              <w:t>- делать расчёты по химическим уравнениям, если одно из реагирующих веществ дано в избытке;</w:t>
            </w:r>
          </w:p>
          <w:p w:rsidR="00D81537" w:rsidRPr="00D81537" w:rsidRDefault="00D81537" w:rsidP="00D81537">
            <w:pPr>
              <w:pStyle w:val="af5"/>
              <w:rPr>
                <w:rFonts w:ascii="Times New Roman" w:hAnsi="Times New Roman" w:cs="Times New Roman"/>
              </w:rPr>
            </w:pPr>
            <w:r w:rsidRPr="00D81537">
              <w:rPr>
                <w:rFonts w:ascii="Times New Roman" w:hAnsi="Times New Roman" w:cs="Times New Roman"/>
              </w:rPr>
              <w:t>- устанавливать внутр</w:t>
            </w:r>
            <w:proofErr w:type="gramStart"/>
            <w:r w:rsidRPr="00D81537">
              <w:rPr>
                <w:rFonts w:ascii="Times New Roman" w:hAnsi="Times New Roman" w:cs="Times New Roman"/>
              </w:rPr>
              <w:t>и-</w:t>
            </w:r>
            <w:proofErr w:type="gramEnd"/>
            <w:r w:rsidRPr="00D8153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D81537">
              <w:rPr>
                <w:rFonts w:ascii="Times New Roman" w:hAnsi="Times New Roman" w:cs="Times New Roman"/>
              </w:rPr>
              <w:t>межпредметные</w:t>
            </w:r>
            <w:proofErr w:type="spellEnd"/>
            <w:r w:rsidRPr="00D81537">
              <w:rPr>
                <w:rFonts w:ascii="Times New Roman" w:hAnsi="Times New Roman" w:cs="Times New Roman"/>
              </w:rPr>
              <w:t xml:space="preserve"> связи.</w:t>
            </w:r>
            <w:r w:rsidRPr="00D81537">
              <w:rPr>
                <w:rFonts w:ascii="Times New Roman" w:hAnsi="Times New Roman" w:cs="Times New Roman"/>
              </w:rPr>
              <w:cr/>
              <w:t>- составлять классификационные схемы, сравнительные и обобщающие таблицы, опорные конспекты, алгоритмы;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строить классификацию сразу по нескольким признакам сравнения (на примере химических реакций), понимая ограниченность любой классификации;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осуществлять химический эксперимент (например, исследование электропроводности твердых веществ и растворов, проведение реакций обмена в растворах электролитов);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экспериментальные данные;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классифицировать вещества по разным признакам сравнения, в том числе с точки зрения электропроводности их растворов;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классифицировать химические реакции по числу и виду реагентов и продуктов, выделению или поглощению теплоты, наличию переноса электронов;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строить графические модели химических процессов (диссоциация, гидратация);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строить, выдвигать и формулировать 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гипотезы;</w:t>
            </w:r>
          </w:p>
          <w:p w:rsidR="00D81537" w:rsidRPr="00D81537" w:rsidRDefault="00D81537" w:rsidP="00D81537">
            <w:pPr>
              <w:pStyle w:val="af5"/>
              <w:rPr>
                <w:rFonts w:ascii="Times New Roman" w:hAnsi="Times New Roman" w:cs="Times New Roman"/>
              </w:rPr>
            </w:pPr>
            <w:r w:rsidRPr="00D81537">
              <w:rPr>
                <w:rFonts w:ascii="Times New Roman" w:hAnsi="Times New Roman" w:cs="Times New Roman"/>
              </w:rPr>
              <w:t>- отбирать информацию из других источников для подготовки кратких сообщений.</w:t>
            </w:r>
          </w:p>
          <w:p w:rsidR="00D81537" w:rsidRPr="00D81537" w:rsidRDefault="00D81537" w:rsidP="00D81537">
            <w:pPr>
              <w:pStyle w:val="af5"/>
              <w:rPr>
                <w:rFonts w:ascii="Times New Roman" w:hAnsi="Times New Roman" w:cs="Times New Roman"/>
              </w:rPr>
            </w:pPr>
            <w:r w:rsidRPr="00D81537">
              <w:rPr>
                <w:rFonts w:ascii="Times New Roman" w:hAnsi="Times New Roman" w:cs="Times New Roman"/>
              </w:rPr>
              <w:t>- использовать алгоритмы при решении задач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- знать и понимать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исторические события, связанные с развитием химии и общества; общемировые достижения в области химии;</w:t>
            </w: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- испытывать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уважение и принятие достижений химии в мире;</w:t>
            </w:r>
          </w:p>
        </w:tc>
      </w:tr>
      <w:tr w:rsidR="00D81537" w:rsidRPr="007B78EB" w:rsidTr="0054101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Неметаллы </w:t>
            </w:r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</w:t>
            </w:r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– </w:t>
            </w:r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</w:t>
            </w:r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групп и их соединения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(28 ч)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Положение неметаллов в периодической системе химических элементов Д.И. Менделеева. Общие свойства неметаллов. Галогены: физические и химические свойства. Соединения галогенов: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хлороводород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хлороводородная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кислота и ее соли. Сера: физические и химические свойства. Соединения серы: сероводород, сульфиды, оксиды серы. Серная,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сернистая и сероводородная кислоты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их соли. Азот: физические и химические свойства. Аммиак. Соли аммония. Оксиды азота. Азотная кислота и ее соли. Фосфор: физические и химические свойства. Соединения фосфора: оксид фосфора (</w:t>
            </w:r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ортофосфорная кислота и ее соли. Углерод: физические и химические свойства.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Аллотропия углерода: алмаз, графит,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карбин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, фуллерены. 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Соединения углерода: оксиды углерода (</w:t>
            </w:r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и (</w:t>
            </w:r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угольная кислота и ее соли.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Кремний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его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соединения</w:t>
            </w:r>
            <w:proofErr w:type="spellEnd"/>
            <w:r w:rsidRPr="00D8153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описывать и различать изученные химические вещества (хлор,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хлороводород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хлориды, серу, сероводород, сернистый газ, серную кислоту и ее соли, азот, аммиак, азотную кислоту и ее соли, фосфор, фосфорную кислоту, углерод, угарный и углекислый газы, угольную кислоту и ее соли, оксид кремния, кремниевую кислоту и ее соли);</w:t>
            </w:r>
            <w:proofErr w:type="gramEnd"/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качественно определять наличие в соединениях анионов соляной, серной, фосфорной, угольной и кремниевой кислот;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классифицировать изученные химические соединения по разным признакам;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описывать демонстрационные и лабораторные эксперименты с изученными веществами;</w:t>
            </w:r>
          </w:p>
          <w:p w:rsidR="00D81537" w:rsidRPr="00D81537" w:rsidRDefault="00D81537" w:rsidP="00D81537">
            <w:pPr>
              <w:pStyle w:val="a"/>
              <w:numPr>
                <w:ilvl w:val="0"/>
                <w:numId w:val="0"/>
              </w:numPr>
              <w:spacing w:line="240" w:lineRule="auto"/>
              <w:ind w:left="284"/>
              <w:rPr>
                <w:sz w:val="24"/>
                <w:szCs w:val="24"/>
                <w:lang w:val="ru-RU"/>
              </w:rPr>
            </w:pPr>
            <w:r w:rsidRPr="00D81537">
              <w:rPr>
                <w:sz w:val="24"/>
                <w:szCs w:val="24"/>
                <w:lang w:val="ru-RU"/>
              </w:rPr>
              <w:t>- соблюдать правила техники безопасности при работе с веществами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эксперименты и теоретические сведения, делать из них умозаключения и выводы.</w:t>
            </w:r>
          </w:p>
          <w:p w:rsidR="00D81537" w:rsidRPr="00D81537" w:rsidRDefault="00D81537" w:rsidP="00D8153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использовать такие интеллектуальные операции, как анализ и синтез, сравнение, обобщение, систематизация, поиск аналогов;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иллюстрировать на конкретных примерах сложность строения материи, многообразие веществ; объяснять причины этого многообразия (на примере простых веществ — аллотропия);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определять цели и задачи деятельности и применять их на практике.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расширять интеллектуальный кругозор знаниями об истории открытия элементов и их соединений, об основных принципах и закономерностях естественных наук.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-знать и понимать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исторические события, связанные с развитием химии и общества; достижения в области химии и культурные традиции (в частности, научные традиции) своей страны; общемировые достижения в области химии; основные принципы и правила отношения к природе; основы здорового образа жизни и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здоровьесберегающих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технологий; правила поведения в чрезвычайных ситуациях, связанных с воздействием различных веществ;</w:t>
            </w:r>
            <w:proofErr w:type="gramEnd"/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испытывать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чувство гордости за российскую химическую науку и уважение к истории ее развития; уважение и принятие достижений химии в мире; любовь к природе; чувство прекрасного и эстетических чувств на основе знакомства с миром веществ и их превращений; 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-признавать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ценность здоровья (своего и других людей); 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проявлять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экологическое сознание; убежденность в возможности познания природы, необходимости разумного использования достижений науки и технологий для развития общества;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уметь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устанавливать связь между целью изучения химии и тем, для чего она осуществляется (мотивами); выполнять корригирующую самооценку, заключающуюся в контроле за процессом изучения химии и внесении необходимых коррективов, соответствующих этапам и способам изучения курса химии; выполнять ретроспективную самооценку, заключающуюся в оценке процесса и результата изучения курса химии основной школы, подведении итогов на основе соотнесения целей и результатов;</w:t>
            </w:r>
            <w:proofErr w:type="gram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строить жизненные и профессиональные планы с учетом конкретных социально-исторических, политических и экономических условий; в пределах своих возможностей противодействовать действиям и влияниям, представляющим угрозу жизни, здоровью и безопасности личности и общества.</w:t>
            </w:r>
          </w:p>
        </w:tc>
      </w:tr>
      <w:tr w:rsidR="00D81537" w:rsidRPr="007B78EB" w:rsidTr="0054101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Металлы и их соединения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(17 ч)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Положение металлов в периодической системе химических элементов Д.И. Менделеева. Металлы в природе и общие способы их получения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Общие физические свойства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металлов.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Общие химические свойства металлов: реакции с неметаллами, кислотами, солями.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Электрохимический ряд напряжений металлов.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Щелочные металлы и их соединения. Щелочноземельные металлы и их соединения. Алюминий. Амфотерность оксида и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гидроксида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алюминия. Железо. Соединения железа и их свойства: оксиды,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гидроксиды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соли железа (</w:t>
            </w:r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формулировать общие свойства металлов как химических элементов и простых веществ;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описывать электронное строение атомов элементов металлов;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описывать и анализировать свойства 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простых веществ-металлов (на примере щелочных металлов, кальция, алюминия, железа) и их соединений;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проводить самостоятельно, наблюдать (на уроке и в повседневной жизни), описывать и анализировать химические явления, характеризующие различные свойства металлов и их соединений;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качественно определять наличие в соединениях натрия, калия, кальция, бария, алюминия, железа.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моделировать строение атомов элементов металлов (на примере элементов малых периодов и железа);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делать выводы;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проводить корреляцию между составом, строением и свойствами веществ;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определять цели и задачи деятельности и применять их на практике;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понимать логику научного познания;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строить, выдвигать и формулировать гипотезы, сопоставлять оппозиционные точки зрения на научную проблему;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 конкретных примерах иллюстрировать сложность строения материи, условность любой классификации при большом многообразии веществ, каждое из которых обладает уникальными свойствами.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-знать и понимать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исторические события, связанные с развитием химии и общества; достижения в области химии и культурные традиции (в частности, научные традиции) своей страны; общемировые достижения в области химии; основные принципы и правила отношения к природе; основы здорового образа жизни и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здоровьесберегающих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технологий; правила поведения в чрезвычайных ситуациях, связанных с воздействием различных веществ;</w:t>
            </w:r>
            <w:proofErr w:type="gram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любовь к природе; чувство прекрасного и эстетических чувств на основе знакомства с миром веществ и их превращений; 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-признавать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ценность здоровья (своего и других людей); 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проявлять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экологическое сознание; убежденность в возможности познания природы, необходимости разумного использования достижений науки и технологий для развития общества;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уметь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устанавливать связь между целью 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изучения химии и тем, для чего она осуществляется (мотивами); выполнять корригирующую самооценку, заключающуюся в контроле за процессом изучения химии и внесении необходимых коррективов, соответствующих этапам и способам изучения курса химии; выполнять ретроспективную самооценку, заключающуюся в оценке процесса и результата изучения курса химии основной школы, подведении итогов на основе соотнесения целей и результатов;</w:t>
            </w:r>
            <w:proofErr w:type="gram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строить жизненные и профессиональные планы с учетом конкретных социально-исторических, политических и экономических условий; в пределах своих возможностей противодействовать действиям и влияниям, представляющим угрозу жизни, здоровью и безопасности личности и общества.</w:t>
            </w:r>
          </w:p>
        </w:tc>
      </w:tr>
      <w:tr w:rsidR="00D81537" w:rsidRPr="00D81537" w:rsidTr="0054101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Первоначальные сведения об органических веществах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(4 ч)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ервоначальные сведения о строении органических веществ. Углеводороды: метан, этан, этилен.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Источники углеводородов: природный газ, нефть, уголь. </w:t>
            </w:r>
            <w:proofErr w:type="gram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Кислородсодержащие соединения: спирты (метанол, этанол, глицерин), карбоновые кислоты (уксусная кислота, аминоуксусная кислота, стеариновая и олеиновая кислоты).</w:t>
            </w:r>
            <w:proofErr w:type="gram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Биологически важные вещества: жиры, глюкоза, белки. </w:t>
            </w:r>
            <w:r w:rsidRPr="00D8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Химическое загрязнение окружающей среды и его последствия.</w:t>
            </w:r>
          </w:p>
          <w:p w:rsidR="00D81537" w:rsidRPr="00D81537" w:rsidRDefault="00D81537" w:rsidP="00D81537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определять понятия «гомолог», «гомологический ряд», «изомеры», «углеводороды», «функциональная группа».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>- составлять структурные формулы органических веществ;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сравнивать свойства предельных и непредельных углеводородов;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- описывать свойства изучаемых веществ на основе наблюдений за их превращениями;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сравнивать органические вещества с </w:t>
            </w:r>
            <w:proofErr w:type="gram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неорганическими</w:t>
            </w:r>
            <w:proofErr w:type="gram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объяснять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причины многообразия веществ;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составлять классификационные схемы, сравнительные и обобщающие таблицы, опорные конспекты;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</w:r>
            <w:proofErr w:type="gram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</w:t>
            </w:r>
            <w:proofErr w:type="gram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тбирать информацию из других источников для подготовки кратких сообщений.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-знать и понимать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исторические события, связанные с развитием химии и общества; достижения в области химии и культурные традиции (в частности, научные традиции) своей страны; общемировые достижения в области химии; основные принципы и правила отношения к природе; основы здорового образа жизни и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здоровьесберегающих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технологий; правила поведения в чрезвычайных ситуациях, связанных с воздействием различных веществ;</w:t>
            </w:r>
            <w:proofErr w:type="gramEnd"/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lastRenderedPageBreak/>
              <w:t>- испытывать</w:t>
            </w: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чувство гордости за российскую химическую науку и уважение к истории ее развития; уважение и принятие достижений химии в мире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proofErr w:type="spellStart"/>
            <w:r w:rsidRPr="00D815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проявлять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экологическое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сознание</w:t>
            </w:r>
            <w:proofErr w:type="spellEnd"/>
            <w:r w:rsidRPr="00D815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D81537" w:rsidRPr="007B78EB" w:rsidTr="0054101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Решение расчетных задач 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8 класс (4 часа</w:t>
            </w:r>
            <w:proofErr w:type="gramStart"/>
            <w:r w:rsidRPr="00D815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)</w:t>
            </w:r>
            <w:proofErr w:type="gramEnd"/>
            <w:r w:rsidRPr="00D815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: </w:t>
            </w:r>
            <w:r w:rsidRPr="00D8153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>Первоначальные химические понятия – 1ч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>Вода. Растворы – 1ч Основные классы неорганических соединений -2ч,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9 класс (6 часов): </w:t>
            </w:r>
            <w:r w:rsidRPr="00D8153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>Повторение - 2ч,</w:t>
            </w:r>
            <w:r w:rsidRPr="00D815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Неметаллы </w:t>
            </w:r>
            <w:r w:rsidRPr="00D81537">
              <w:rPr>
                <w:rFonts w:ascii="Times New Roman" w:hAnsi="Times New Roman" w:cs="Times New Roman"/>
                <w:bCs/>
                <w:sz w:val="24"/>
                <w:szCs w:val="24"/>
              </w:rPr>
              <w:t>IV</w:t>
            </w:r>
            <w:r w:rsidRPr="00D815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– </w:t>
            </w:r>
            <w:r w:rsidRPr="00D81537">
              <w:rPr>
                <w:rFonts w:ascii="Times New Roman" w:hAnsi="Times New Roman" w:cs="Times New Roman"/>
                <w:bCs/>
                <w:sz w:val="24"/>
                <w:szCs w:val="24"/>
              </w:rPr>
              <w:t>VII</w:t>
            </w:r>
            <w:r w:rsidRPr="00D815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групп и их соединения – 4ч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 Вычисление массовой доли химического элемента по формуле соединения.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2. Установление простейшей формулы вещества по массовым долям химических элементов.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Вычисления по химическим уравнениям количества, объема, массы вещества по количеству, объему, массе реагентов или продуктов реакции.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Расчет массовой доли растворенного вещества в растворе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производить расчеты по химическим формулам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производить расчеты по химическим уравнениям</w:t>
            </w:r>
          </w:p>
          <w:p w:rsidR="00D81537" w:rsidRPr="00D81537" w:rsidRDefault="00D81537" w:rsidP="00D81537">
            <w:pPr>
              <w:pStyle w:val="dash041e005f0431005f044b005f0447005f043d005f044b005f0439"/>
              <w:jc w:val="both"/>
            </w:pPr>
            <w:r w:rsidRPr="00D81537">
              <w:rPr>
                <w:rStyle w:val="dash041e005f0431005f044b005f0447005f043d005f044b005f0439005f005fchar1char1"/>
                <w:rFonts w:eastAsiaTheme="majorEastAsia"/>
              </w:rPr>
              <w:t>- оценивать правильность выполнения учебной задачи, собственные возможности её решения;</w:t>
            </w:r>
          </w:p>
          <w:p w:rsidR="00D81537" w:rsidRPr="00D81537" w:rsidRDefault="00D81537" w:rsidP="00D81537">
            <w:pPr>
              <w:pStyle w:val="dash041e005f0431005f044b005f0447005f043d005f044b005f0439"/>
              <w:jc w:val="both"/>
            </w:pPr>
            <w:r w:rsidRPr="00D81537">
              <w:rPr>
                <w:rStyle w:val="dash041e005f0431005f044b005f0447005f043d005f044b005f0439005f005fchar1char1"/>
                <w:rFonts w:eastAsiaTheme="majorEastAsia"/>
              </w:rPr>
              <w:t xml:space="preserve">- владение основами самоконтроля, самооценки, принятия решений и осуществления осознанного выбора в учебной и познавательной деятельности; </w:t>
            </w:r>
          </w:p>
          <w:p w:rsidR="00D81537" w:rsidRPr="00D81537" w:rsidRDefault="00D81537" w:rsidP="00D8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81537" w:rsidRPr="00D81537" w:rsidRDefault="00D81537" w:rsidP="00D8153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</w:pPr>
    </w:p>
    <w:p w:rsidR="00D81537" w:rsidRPr="00D81537" w:rsidRDefault="00D81537" w:rsidP="00D8153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</w:pPr>
    </w:p>
    <w:p w:rsidR="00B305DF" w:rsidRPr="00D81537" w:rsidRDefault="00B305DF" w:rsidP="00D815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B305DF" w:rsidRPr="00D81537" w:rsidSect="00322E8A">
          <w:pgSz w:w="11906" w:h="16383"/>
          <w:pgMar w:top="720" w:right="720" w:bottom="221" w:left="720" w:header="720" w:footer="720" w:gutter="0"/>
          <w:cols w:space="720"/>
        </w:sectPr>
      </w:pPr>
    </w:p>
    <w:p w:rsidR="00B305DF" w:rsidRPr="00D81537" w:rsidRDefault="00A5447F" w:rsidP="00D8153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6726861"/>
      <w:bookmarkEnd w:id="3"/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B305DF" w:rsidRPr="00D81537" w:rsidRDefault="00B305DF" w:rsidP="00D8153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</w:t>
      </w:r>
      <w:proofErr w:type="spell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социокультурными</w:t>
      </w:r>
      <w:proofErr w:type="spell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</w:t>
      </w: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</w:t>
      </w: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</w:t>
      </w: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воспитания: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учебно­исследовательской</w:t>
      </w:r>
      <w:proofErr w:type="spellEnd"/>
      <w:proofErr w:type="gram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</w:t>
      </w: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научного познания</w:t>
      </w: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38318759"/>
      <w:bookmarkEnd w:id="5"/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</w:t>
      </w: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формирования культуры здоровья</w:t>
      </w: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</w:t>
      </w: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воспитания: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  <w:proofErr w:type="gramEnd"/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</w:t>
      </w: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воспитания: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составе </w:t>
      </w:r>
      <w:proofErr w:type="spell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</w:t>
      </w:r>
      <w:proofErr w:type="spell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естественно-научных</w:t>
      </w:r>
      <w:proofErr w:type="spell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учебных предметах и позволяют на основе знаний из этих предметов формировать представление о целостной 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  <w:proofErr w:type="gramEnd"/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  <w:proofErr w:type="gramEnd"/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 применять в процессе познания понятия (предметные и </w:t>
      </w:r>
      <w:proofErr w:type="spell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</w:t>
      </w:r>
      <w:proofErr w:type="gram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изучаемых процессах и явлениях.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  <w:proofErr w:type="gramEnd"/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действия: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6" w:name="_Toc138318760"/>
      <w:bookmarkStart w:id="7" w:name="_Toc134720971"/>
      <w:bookmarkEnd w:id="6"/>
      <w:bookmarkEnd w:id="7"/>
      <w:proofErr w:type="gramEnd"/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  <w:proofErr w:type="gramEnd"/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</w:t>
      </w: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8 классе</w:t>
      </w: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предметные результаты на базовом уровне должны отражать </w:t>
      </w:r>
      <w:proofErr w:type="spell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обучающихся умений:</w:t>
      </w:r>
    </w:p>
    <w:p w:rsidR="00B305DF" w:rsidRPr="00D81537" w:rsidRDefault="00A5447F" w:rsidP="00D8153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</w:t>
      </w:r>
      <w:proofErr w:type="spell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электроотрицательность</w:t>
      </w:r>
      <w:proofErr w:type="spell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степень окисления, химическая реакция, классификация реакций: реакции соединения, реакции разложения, реакции замещения, реакции обмена, экз</w:t>
      </w: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о-</w:t>
      </w:r>
      <w:proofErr w:type="gram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эндотермические реакции, тепловой </w:t>
      </w: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эффект реакции, ядро атома, электронный слой атома, атомная </w:t>
      </w:r>
      <w:proofErr w:type="spell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орбиталь</w:t>
      </w:r>
      <w:proofErr w:type="spell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  <w:proofErr w:type="gramEnd"/>
    </w:p>
    <w:p w:rsidR="00B305DF" w:rsidRPr="00D81537" w:rsidRDefault="00A5447F" w:rsidP="00D8153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B305DF" w:rsidRPr="00D81537" w:rsidRDefault="00A5447F" w:rsidP="00D8153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B305DF" w:rsidRPr="00D81537" w:rsidRDefault="00A5447F" w:rsidP="00D8153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B305DF" w:rsidRPr="00D81537" w:rsidRDefault="00A5447F" w:rsidP="00D8153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</w:t>
      </w: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­-</w:t>
      </w:r>
      <w:proofErr w:type="gram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молекулярного учения, закона Авогадро;</w:t>
      </w:r>
    </w:p>
    <w:p w:rsidR="00B305DF" w:rsidRPr="00D81537" w:rsidRDefault="00A5447F" w:rsidP="00D8153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</w:t>
      </w:r>
      <w:proofErr w:type="spell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Б-группа</w:t>
      </w:r>
      <w:proofErr w:type="spell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слоям);</w:t>
      </w:r>
      <w:proofErr w:type="gramEnd"/>
    </w:p>
    <w:p w:rsidR="00B305DF" w:rsidRPr="00D81537" w:rsidRDefault="00A5447F" w:rsidP="00D8153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B305DF" w:rsidRPr="00D81537" w:rsidRDefault="00A5447F" w:rsidP="00D8153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B305DF" w:rsidRPr="00D81537" w:rsidRDefault="00A5447F" w:rsidP="00D8153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B305DF" w:rsidRPr="00D81537" w:rsidRDefault="00A5447F" w:rsidP="00D8153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B305DF" w:rsidRPr="00D81537" w:rsidRDefault="00A5447F" w:rsidP="00D8153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основные операции мыслительной деятельности – анализ и синтез, сравнение, обобщение, систематизацию, классификацию, выявление причинно-­следственных связей – для изучения свойств веществ и химических реакций, </w:t>
      </w:r>
      <w:proofErr w:type="spell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естественно-научные</w:t>
      </w:r>
      <w:proofErr w:type="spell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методы познания – наблюдение, измерение, моделирование, эксперимент (реальный и мысленный);</w:t>
      </w:r>
      <w:proofErr w:type="gramEnd"/>
    </w:p>
    <w:p w:rsidR="00B305DF" w:rsidRPr="00D81537" w:rsidRDefault="00A5447F" w:rsidP="00D8153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  <w:proofErr w:type="gramEnd"/>
    </w:p>
    <w:p w:rsidR="00B305DF" w:rsidRPr="00D81537" w:rsidRDefault="00A5447F" w:rsidP="00D815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</w:t>
      </w: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9 классе</w:t>
      </w: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предметные результаты на базовом уровне должны отражать </w:t>
      </w:r>
      <w:proofErr w:type="spell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обучающихся умений:</w:t>
      </w:r>
    </w:p>
    <w:p w:rsidR="00B305DF" w:rsidRPr="00D81537" w:rsidRDefault="00A5447F" w:rsidP="00D815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</w:t>
      </w:r>
      <w:proofErr w:type="spell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электроотрицательность</w:t>
      </w:r>
      <w:proofErr w:type="spell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неэлектролиты</w:t>
      </w:r>
      <w:proofErr w:type="spell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, электролитическая диссоциация, реакции ионного обмена, катализатор, химическое равновесие, обратимые и необратимые реакции, окислительно-восстановительные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</w:t>
      </w:r>
      <w:proofErr w:type="gram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решётка, коррозия металлов, сплавы, скорость химической реакции, предельно допустимая концентрация ПДК вещества;</w:t>
      </w:r>
    </w:p>
    <w:p w:rsidR="00B305DF" w:rsidRPr="00D81537" w:rsidRDefault="00A5447F" w:rsidP="00D815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B305DF" w:rsidRPr="00D81537" w:rsidRDefault="00A5447F" w:rsidP="00D815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B305DF" w:rsidRPr="00D81537" w:rsidRDefault="00A5447F" w:rsidP="00D815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B305DF" w:rsidRPr="00D81537" w:rsidRDefault="00A5447F" w:rsidP="00D815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</w:t>
      </w:r>
      <w:proofErr w:type="spell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Б-группа</w:t>
      </w:r>
      <w:proofErr w:type="spell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</w:t>
      </w:r>
      <w:proofErr w:type="gram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B305DF" w:rsidRPr="00D81537" w:rsidRDefault="00A5447F" w:rsidP="00D815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B305DF" w:rsidRPr="00D81537" w:rsidRDefault="00A5447F" w:rsidP="00D815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B305DF" w:rsidRPr="00D81537" w:rsidRDefault="00A5447F" w:rsidP="00D815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составлять уравнения электролитической диссоциации кислот, щелочей и солей, полные и сокращённые уравнения реакций ионного обмена, уравнения реакций, подтверждающих существование генетической связи между веществами различных классов;</w:t>
      </w:r>
    </w:p>
    <w:p w:rsidR="00B305DF" w:rsidRPr="00D81537" w:rsidRDefault="00A5447F" w:rsidP="00D815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сущность окислительно-восстановительных реакций посредством составления электронного баланса этих реакций;</w:t>
      </w:r>
    </w:p>
    <w:p w:rsidR="00B305DF" w:rsidRPr="00D81537" w:rsidRDefault="00A5447F" w:rsidP="00D815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B305DF" w:rsidRPr="00D81537" w:rsidRDefault="00A5447F" w:rsidP="00D815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B305DF" w:rsidRPr="00D81537" w:rsidRDefault="00A5447F" w:rsidP="00D815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B305DF" w:rsidRPr="00D81537" w:rsidRDefault="00A5447F" w:rsidP="00D815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реакции, подтверждающие качественный состав различных веществ: распознавать опытным путём хлорид-, бромид-, иодид-, карбонат-, фосфат-, силикат-, сульфа</w:t>
      </w: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т-</w:t>
      </w:r>
      <w:proofErr w:type="gram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гидроксид-ионы</w:t>
      </w:r>
      <w:proofErr w:type="spell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катионы аммония и ионы изученных металлов, присутствующие в водных растворах неорганических веществ;</w:t>
      </w:r>
    </w:p>
    <w:p w:rsidR="00B305DF" w:rsidRPr="00D81537" w:rsidRDefault="00A5447F" w:rsidP="00D815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</w:t>
      </w:r>
      <w:proofErr w:type="spellStart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естественно-научные</w:t>
      </w:r>
      <w:proofErr w:type="spellEnd"/>
      <w:r w:rsidRPr="00D81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методы познания – наблюдение, измерение, моделирование, эксперимент (реальный и мысленный).</w:t>
      </w:r>
      <w:proofErr w:type="gramEnd"/>
    </w:p>
    <w:p w:rsidR="00322E8A" w:rsidRPr="00D81537" w:rsidRDefault="00322E8A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P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81537" w:rsidRPr="00D81537" w:rsidRDefault="00D81537" w:rsidP="00D815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22E8A" w:rsidRPr="00D81537" w:rsidRDefault="00322E8A" w:rsidP="00D8153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815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3. Тематическое планирование</w:t>
      </w:r>
    </w:p>
    <w:p w:rsidR="00322E8A" w:rsidRPr="00D81537" w:rsidRDefault="00322E8A" w:rsidP="00D8153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Style w:val="ad"/>
        <w:tblW w:w="9860" w:type="dxa"/>
        <w:tblInd w:w="-113" w:type="dxa"/>
        <w:tblLook w:val="04A0"/>
      </w:tblPr>
      <w:tblGrid>
        <w:gridCol w:w="3085"/>
        <w:gridCol w:w="2835"/>
        <w:gridCol w:w="2268"/>
        <w:gridCol w:w="1672"/>
      </w:tblGrid>
      <w:tr w:rsidR="00322E8A" w:rsidRPr="00D81537" w:rsidTr="0054101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Кол-во часов </w:t>
            </w:r>
          </w:p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 рабочей программе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 класс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 класс</w:t>
            </w:r>
          </w:p>
        </w:tc>
      </w:tr>
      <w:tr w:rsidR="00322E8A" w:rsidRPr="00D81537" w:rsidTr="00541015">
        <w:trPr>
          <w:trHeight w:val="473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Первоначальные химические понятия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22E8A" w:rsidRPr="00D81537" w:rsidTr="0054101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Кислород. Водород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322E8A" w:rsidRPr="00D81537" w:rsidTr="0054101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Вода. Растворы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22E8A" w:rsidRPr="00D81537" w:rsidTr="0054101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Основные классы неорганических соединений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1(</w:t>
            </w:r>
            <w:proofErr w:type="spellStart"/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</w:t>
            </w:r>
            <w:proofErr w:type="spellEnd"/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322E8A" w:rsidRPr="00D81537" w:rsidTr="0054101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Строение атома. Периодический закон и периодическая система химических элементов Д.И. Менделеева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2(</w:t>
            </w:r>
            <w:proofErr w:type="spellStart"/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</w:t>
            </w:r>
            <w:proofErr w:type="spellEnd"/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322E8A" w:rsidRPr="00D81537" w:rsidTr="0054101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6.Строение веществ. Химическая связь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22E8A" w:rsidRPr="00D81537" w:rsidTr="0054101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7.Химические реакции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22E8A" w:rsidRPr="00D81537" w:rsidTr="0054101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8.Неметаллы IV – VII групп и их соединения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</w:tr>
      <w:tr w:rsidR="00322E8A" w:rsidRPr="00D81537" w:rsidTr="0054101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9.Металлы и их соединения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</w:tr>
      <w:tr w:rsidR="00322E8A" w:rsidRPr="00D81537" w:rsidTr="00541015">
        <w:trPr>
          <w:trHeight w:val="115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 Первоначальные сведения об органических веществах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322E8A" w:rsidRPr="00D81537" w:rsidTr="00541015">
        <w:trPr>
          <w:trHeight w:val="115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:rsidR="00322E8A" w:rsidRPr="00D81537" w:rsidRDefault="00322E8A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</w:tr>
      <w:tr w:rsidR="00322E8A" w:rsidRPr="00D81537" w:rsidTr="0054101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8A" w:rsidRPr="00D81537" w:rsidRDefault="00322E8A" w:rsidP="00D81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</w:t>
            </w:r>
          </w:p>
          <w:p w:rsidR="00322E8A" w:rsidRPr="00D81537" w:rsidRDefault="00322E8A" w:rsidP="00D8153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22E8A" w:rsidRPr="00D81537" w:rsidTr="0054101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8A" w:rsidRPr="00D81537" w:rsidRDefault="00322E8A" w:rsidP="00D8153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Резервное время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322E8A" w:rsidRPr="00D81537" w:rsidTr="0054101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8A" w:rsidRPr="00D81537" w:rsidRDefault="00322E8A" w:rsidP="00D8153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8A" w:rsidRPr="00D81537" w:rsidRDefault="00322E8A" w:rsidP="00D815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1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</w:tr>
    </w:tbl>
    <w:p w:rsidR="00322E8A" w:rsidRPr="00D81537" w:rsidRDefault="00322E8A" w:rsidP="00D8153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22E8A" w:rsidRPr="00D81537" w:rsidRDefault="00322E8A" w:rsidP="00D815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05DF" w:rsidRPr="00D81537" w:rsidRDefault="00B305DF" w:rsidP="00D81537">
      <w:pPr>
        <w:tabs>
          <w:tab w:val="left" w:pos="15309"/>
          <w:tab w:val="left" w:pos="16585"/>
        </w:tabs>
        <w:spacing w:after="0" w:line="240" w:lineRule="auto"/>
        <w:ind w:left="1985" w:right="-650"/>
        <w:rPr>
          <w:rFonts w:ascii="Times New Roman" w:hAnsi="Times New Roman" w:cs="Times New Roman"/>
          <w:sz w:val="24"/>
          <w:szCs w:val="24"/>
        </w:rPr>
        <w:sectPr w:rsidR="00B305DF" w:rsidRPr="00D81537" w:rsidSect="00322E8A">
          <w:pgSz w:w="11906" w:h="16383"/>
          <w:pgMar w:top="720" w:right="720" w:bottom="221" w:left="720" w:header="720" w:footer="720" w:gutter="0"/>
          <w:cols w:space="720"/>
          <w:docGrid w:linePitch="299"/>
        </w:sectPr>
      </w:pPr>
      <w:bookmarkStart w:id="8" w:name="block-6726856"/>
      <w:bookmarkEnd w:id="4"/>
    </w:p>
    <w:p w:rsidR="00B305DF" w:rsidRPr="00D81537" w:rsidRDefault="00B305DF" w:rsidP="00D8153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305DF" w:rsidRPr="00D81537" w:rsidSect="00322E8A">
          <w:pgSz w:w="11906" w:h="16383"/>
          <w:pgMar w:top="720" w:right="720" w:bottom="221" w:left="720" w:header="720" w:footer="720" w:gutter="0"/>
          <w:cols w:space="720"/>
        </w:sectPr>
      </w:pPr>
      <w:bookmarkStart w:id="9" w:name="block-6726862"/>
      <w:bookmarkEnd w:id="8"/>
    </w:p>
    <w:bookmarkEnd w:id="9"/>
    <w:p w:rsidR="009C28E6" w:rsidRPr="00D81537" w:rsidRDefault="009C28E6" w:rsidP="00D815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C28E6" w:rsidRPr="00D81537" w:rsidSect="00322E8A">
      <w:pgSz w:w="11906" w:h="16383"/>
      <w:pgMar w:top="720" w:right="720" w:bottom="221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35A0F"/>
    <w:multiLevelType w:val="hybridMultilevel"/>
    <w:tmpl w:val="51F6A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7533669"/>
    <w:multiLevelType w:val="hybridMultilevel"/>
    <w:tmpl w:val="4C446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134C01"/>
    <w:multiLevelType w:val="multilevel"/>
    <w:tmpl w:val="0F12AB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CDA1590"/>
    <w:multiLevelType w:val="hybridMultilevel"/>
    <w:tmpl w:val="BE16F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0D4380"/>
    <w:multiLevelType w:val="hybridMultilevel"/>
    <w:tmpl w:val="B5B69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16AE3"/>
    <w:multiLevelType w:val="multilevel"/>
    <w:tmpl w:val="BB2E56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05DF"/>
    <w:rsid w:val="0013771E"/>
    <w:rsid w:val="00196E57"/>
    <w:rsid w:val="00200D46"/>
    <w:rsid w:val="002B3758"/>
    <w:rsid w:val="00322E8A"/>
    <w:rsid w:val="00446AB4"/>
    <w:rsid w:val="00483485"/>
    <w:rsid w:val="00517522"/>
    <w:rsid w:val="005539B5"/>
    <w:rsid w:val="0056791D"/>
    <w:rsid w:val="005E3977"/>
    <w:rsid w:val="007522C0"/>
    <w:rsid w:val="007B78EB"/>
    <w:rsid w:val="007C480F"/>
    <w:rsid w:val="00854293"/>
    <w:rsid w:val="00886037"/>
    <w:rsid w:val="008B6643"/>
    <w:rsid w:val="008E5B05"/>
    <w:rsid w:val="009407F7"/>
    <w:rsid w:val="009772FE"/>
    <w:rsid w:val="009C28E6"/>
    <w:rsid w:val="00A5447F"/>
    <w:rsid w:val="00AB09FC"/>
    <w:rsid w:val="00B305DF"/>
    <w:rsid w:val="00C014D5"/>
    <w:rsid w:val="00CC4072"/>
    <w:rsid w:val="00D81537"/>
    <w:rsid w:val="00DB640B"/>
    <w:rsid w:val="00DC65A6"/>
    <w:rsid w:val="00E9560D"/>
    <w:rsid w:val="00F22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uiPriority="34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0">
    <w:name w:val="Normal"/>
    <w:qFormat/>
    <w:rsid w:val="004A3277"/>
  </w:style>
  <w:style w:type="paragraph" w:styleId="1">
    <w:name w:val="heading 1"/>
    <w:basedOn w:val="a0"/>
    <w:next w:val="a0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841CD9"/>
  </w:style>
  <w:style w:type="character" w:customStyle="1" w:styleId="10">
    <w:name w:val="Заголовок 1 Знак"/>
    <w:basedOn w:val="a1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1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6">
    <w:name w:val="Normal Indent"/>
    <w:basedOn w:val="a0"/>
    <w:uiPriority w:val="99"/>
    <w:unhideWhenUsed/>
    <w:rsid w:val="00841CD9"/>
    <w:pPr>
      <w:ind w:left="720"/>
    </w:pPr>
  </w:style>
  <w:style w:type="paragraph" w:styleId="a7">
    <w:name w:val="Subtitle"/>
    <w:basedOn w:val="a0"/>
    <w:next w:val="a0"/>
    <w:link w:val="a8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9">
    <w:name w:val="Title"/>
    <w:basedOn w:val="a0"/>
    <w:next w:val="a0"/>
    <w:link w:val="aa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1"/>
    <w:link w:val="a9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b">
    <w:name w:val="Emphasis"/>
    <w:basedOn w:val="a1"/>
    <w:uiPriority w:val="20"/>
    <w:qFormat/>
    <w:rsid w:val="00D1197D"/>
    <w:rPr>
      <w:i/>
      <w:iCs/>
    </w:rPr>
  </w:style>
  <w:style w:type="character" w:styleId="ac">
    <w:name w:val="Hyperlink"/>
    <w:basedOn w:val="a1"/>
    <w:uiPriority w:val="99"/>
    <w:unhideWhenUsed/>
    <w:rsid w:val="008E5B05"/>
    <w:rPr>
      <w:color w:val="0563C1" w:themeColor="hyperlink"/>
      <w:u w:val="single"/>
    </w:rPr>
  </w:style>
  <w:style w:type="table" w:styleId="ad">
    <w:name w:val="Table Grid"/>
    <w:basedOn w:val="a2"/>
    <w:uiPriority w:val="59"/>
    <w:rsid w:val="008E5B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caption"/>
    <w:basedOn w:val="a0"/>
    <w:next w:val="a0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f">
    <w:name w:val="List Paragraph"/>
    <w:basedOn w:val="a0"/>
    <w:uiPriority w:val="34"/>
    <w:qFormat/>
    <w:rsid w:val="005539B5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ru-RU"/>
    </w:rPr>
  </w:style>
  <w:style w:type="character" w:styleId="af0">
    <w:name w:val="annotation reference"/>
    <w:basedOn w:val="a1"/>
    <w:uiPriority w:val="99"/>
    <w:semiHidden/>
    <w:unhideWhenUsed/>
    <w:rsid w:val="005539B5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5539B5"/>
    <w:pPr>
      <w:spacing w:after="0" w:line="240" w:lineRule="auto"/>
    </w:pPr>
    <w:rPr>
      <w:rFonts w:ascii="Times New Roman" w:hAnsi="Times New Roman" w:cs="Times New Roman"/>
      <w:sz w:val="20"/>
      <w:szCs w:val="20"/>
      <w:lang w:val="ru-RU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5539B5"/>
    <w:rPr>
      <w:rFonts w:ascii="Times New Roman" w:hAnsi="Times New Roman" w:cs="Times New Roman"/>
      <w:sz w:val="20"/>
      <w:szCs w:val="20"/>
      <w:lang w:val="ru-RU"/>
    </w:rPr>
  </w:style>
  <w:style w:type="paragraph" w:styleId="af3">
    <w:name w:val="Balloon Text"/>
    <w:basedOn w:val="a0"/>
    <w:link w:val="af4"/>
    <w:uiPriority w:val="99"/>
    <w:semiHidden/>
    <w:unhideWhenUsed/>
    <w:rsid w:val="00553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5539B5"/>
    <w:rPr>
      <w:rFonts w:ascii="Tahoma" w:hAnsi="Tahoma" w:cs="Tahoma"/>
      <w:sz w:val="16"/>
      <w:szCs w:val="16"/>
    </w:rPr>
  </w:style>
  <w:style w:type="paragraph" w:styleId="af5">
    <w:name w:val="No Spacing"/>
    <w:uiPriority w:val="99"/>
    <w:qFormat/>
    <w:rsid w:val="00D81537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val="ru-RU"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1"/>
    <w:rsid w:val="00D8153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D815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6">
    <w:name w:val="Перечень Знак"/>
    <w:link w:val="a"/>
    <w:locked/>
    <w:rsid w:val="00D81537"/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f6"/>
    <w:qFormat/>
    <w:rsid w:val="00D81537"/>
    <w:pPr>
      <w:numPr>
        <w:numId w:val="7"/>
      </w:numPr>
      <w:suppressAutoHyphens/>
      <w:spacing w:after="0" w:line="360" w:lineRule="auto"/>
      <w:ind w:left="0" w:firstLine="284"/>
      <w:jc w:val="both"/>
    </w:pPr>
    <w:rPr>
      <w:rFonts w:ascii="Times New Roman" w:hAnsi="Times New Roman" w:cs="Times New Roman"/>
      <w:sz w:val="28"/>
      <w:u w:color="000000"/>
      <w:bdr w:val="none" w:sz="0" w:space="0" w:color="auto" w:frame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CE3EA9-00F7-4DA5-8811-D4C30B7BF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24</Pages>
  <Words>7666</Words>
  <Characters>43701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Зоренко СВ</cp:lastModifiedBy>
  <cp:revision>10</cp:revision>
  <cp:lastPrinted>2023-10-25T14:06:00Z</cp:lastPrinted>
  <dcterms:created xsi:type="dcterms:W3CDTF">2023-09-02T15:23:00Z</dcterms:created>
  <dcterms:modified xsi:type="dcterms:W3CDTF">2024-10-03T09:47:00Z</dcterms:modified>
</cp:coreProperties>
</file>