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DE" w:rsidRPr="00FD0699" w:rsidRDefault="009E4EDE" w:rsidP="009E4EDE">
      <w:pPr>
        <w:pStyle w:val="3"/>
        <w:numPr>
          <w:ilvl w:val="2"/>
          <w:numId w:val="1"/>
        </w:numPr>
        <w:tabs>
          <w:tab w:val="left" w:pos="0"/>
        </w:tabs>
        <w:snapToGrid w:val="0"/>
        <w:ind w:left="0" w:right="-30" w:firstLine="0"/>
        <w:jc w:val="center"/>
        <w:rPr>
          <w:b w:val="0"/>
          <w:sz w:val="28"/>
          <w:szCs w:val="28"/>
          <w:lang w:eastAsia="ar-SA"/>
        </w:rPr>
      </w:pPr>
      <w:r w:rsidRPr="00FD0699">
        <w:rPr>
          <w:b w:val="0"/>
          <w:sz w:val="28"/>
          <w:szCs w:val="28"/>
          <w:lang w:eastAsia="ar-SA"/>
        </w:rPr>
        <w:t xml:space="preserve">                                                          «УТВЕРЖДАЮ»</w:t>
      </w:r>
    </w:p>
    <w:p w:rsidR="009E4EDE" w:rsidRPr="00FD0699" w:rsidRDefault="009E4EDE" w:rsidP="009E4EDE">
      <w:pPr>
        <w:jc w:val="right"/>
        <w:rPr>
          <w:sz w:val="28"/>
          <w:szCs w:val="28"/>
          <w:lang w:eastAsia="ar-SA"/>
        </w:rPr>
      </w:pPr>
      <w:r w:rsidRPr="00FD0699">
        <w:rPr>
          <w:sz w:val="28"/>
          <w:szCs w:val="28"/>
          <w:lang w:eastAsia="ar-SA"/>
        </w:rPr>
        <w:t xml:space="preserve">  директор  МБОУ г. Мурманска  СОШ № 49</w:t>
      </w:r>
    </w:p>
    <w:p w:rsidR="009E4EDE" w:rsidRPr="00FD0699" w:rsidRDefault="009E4EDE" w:rsidP="009E4EDE">
      <w:pPr>
        <w:jc w:val="center"/>
        <w:rPr>
          <w:sz w:val="28"/>
          <w:szCs w:val="28"/>
          <w:lang w:eastAsia="ar-SA"/>
        </w:rPr>
      </w:pPr>
      <w:r w:rsidRPr="00FD0699">
        <w:rPr>
          <w:sz w:val="28"/>
          <w:szCs w:val="28"/>
          <w:lang w:eastAsia="ar-SA"/>
        </w:rPr>
        <w:t xml:space="preserve">                                                                           ______________ Ю.В. </w:t>
      </w:r>
      <w:proofErr w:type="spellStart"/>
      <w:r w:rsidRPr="00FD0699">
        <w:rPr>
          <w:sz w:val="28"/>
          <w:szCs w:val="28"/>
          <w:lang w:eastAsia="ar-SA"/>
        </w:rPr>
        <w:t>Гугин</w:t>
      </w:r>
      <w:proofErr w:type="spellEnd"/>
      <w:r w:rsidRPr="00FD0699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</w:t>
      </w:r>
    </w:p>
    <w:p w:rsidR="009E4EDE" w:rsidRPr="00FD0699" w:rsidRDefault="009E4EDE" w:rsidP="009E4EDE">
      <w:pPr>
        <w:jc w:val="center"/>
        <w:rPr>
          <w:sz w:val="28"/>
          <w:szCs w:val="28"/>
          <w:lang w:eastAsia="ar-SA"/>
        </w:rPr>
      </w:pPr>
      <w:r w:rsidRPr="00FD0699">
        <w:rPr>
          <w:sz w:val="28"/>
          <w:szCs w:val="28"/>
          <w:lang w:eastAsia="ar-SA"/>
        </w:rPr>
        <w:t xml:space="preserve">                                                                                 </w:t>
      </w:r>
      <w:r w:rsidR="00FD0699" w:rsidRPr="00FD0699">
        <w:rPr>
          <w:sz w:val="28"/>
          <w:szCs w:val="28"/>
          <w:lang w:eastAsia="ar-SA"/>
        </w:rPr>
        <w:t>Приказ №_224</w:t>
      </w:r>
      <w:r w:rsidRPr="00FD0699">
        <w:rPr>
          <w:sz w:val="28"/>
          <w:szCs w:val="28"/>
          <w:lang w:eastAsia="ar-SA"/>
        </w:rPr>
        <w:t>_ от «13» мая 2016 г.</w:t>
      </w:r>
    </w:p>
    <w:p w:rsidR="009E4EDE" w:rsidRDefault="009E4EDE" w:rsidP="009E4EDE">
      <w:pPr>
        <w:ind w:right="-521"/>
      </w:pPr>
    </w:p>
    <w:p w:rsidR="009E4EDE" w:rsidRDefault="009E4EDE" w:rsidP="009E4EDE">
      <w:pPr>
        <w:ind w:right="-521"/>
      </w:pPr>
    </w:p>
    <w:p w:rsidR="009E4EDE" w:rsidRDefault="009E4EDE" w:rsidP="009E4EDE">
      <w:pPr>
        <w:ind w:right="-521"/>
      </w:pPr>
    </w:p>
    <w:p w:rsidR="009E4EDE" w:rsidRDefault="009E4EDE" w:rsidP="009E4EDE">
      <w:pPr>
        <w:ind w:right="-521"/>
      </w:pPr>
    </w:p>
    <w:p w:rsidR="009E4EDE" w:rsidRDefault="009E4EDE" w:rsidP="009E4EDE">
      <w:pPr>
        <w:ind w:right="-521"/>
      </w:pPr>
    </w:p>
    <w:p w:rsidR="009E4EDE" w:rsidRPr="009E4EDE" w:rsidRDefault="009E4EDE" w:rsidP="009E4E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7F35">
        <w:rPr>
          <w:b/>
          <w:bCs/>
          <w:sz w:val="28"/>
          <w:szCs w:val="28"/>
        </w:rPr>
        <w:t xml:space="preserve">ПОЛОЖЕНИЕ </w:t>
      </w:r>
    </w:p>
    <w:p w:rsidR="009E4EDE" w:rsidRPr="009E4EDE" w:rsidRDefault="009E4EDE" w:rsidP="009E4EDE">
      <w:pPr>
        <w:pStyle w:val="Default"/>
        <w:jc w:val="center"/>
        <w:rPr>
          <w:b/>
          <w:sz w:val="28"/>
          <w:szCs w:val="28"/>
        </w:rPr>
      </w:pPr>
      <w:r w:rsidRPr="009E4EDE">
        <w:rPr>
          <w:b/>
          <w:sz w:val="28"/>
          <w:szCs w:val="28"/>
        </w:rPr>
        <w:t>о порядке и размерах возмещения расходов,</w:t>
      </w:r>
    </w:p>
    <w:p w:rsidR="009E4EDE" w:rsidRDefault="009E4EDE" w:rsidP="009E4EDE">
      <w:pPr>
        <w:pStyle w:val="Default"/>
        <w:jc w:val="center"/>
        <w:rPr>
          <w:b/>
          <w:sz w:val="28"/>
          <w:szCs w:val="28"/>
        </w:rPr>
      </w:pPr>
      <w:proofErr w:type="gramStart"/>
      <w:r w:rsidRPr="009E4EDE">
        <w:rPr>
          <w:b/>
          <w:sz w:val="28"/>
          <w:szCs w:val="28"/>
        </w:rPr>
        <w:t>связанных</w:t>
      </w:r>
      <w:proofErr w:type="gramEnd"/>
      <w:r w:rsidRPr="009E4EDE">
        <w:rPr>
          <w:b/>
          <w:sz w:val="28"/>
          <w:szCs w:val="28"/>
        </w:rPr>
        <w:t xml:space="preserve"> со служебными командировками </w:t>
      </w:r>
    </w:p>
    <w:p w:rsidR="009E4EDE" w:rsidRDefault="009E4EDE" w:rsidP="009E4EDE">
      <w:pPr>
        <w:pStyle w:val="Default"/>
        <w:jc w:val="center"/>
        <w:rPr>
          <w:b/>
          <w:bCs/>
          <w:sz w:val="28"/>
          <w:szCs w:val="28"/>
        </w:rPr>
      </w:pPr>
      <w:r w:rsidRPr="009E4EDE">
        <w:rPr>
          <w:b/>
          <w:sz w:val="28"/>
          <w:szCs w:val="28"/>
        </w:rPr>
        <w:t>руководителей</w:t>
      </w:r>
      <w:r>
        <w:rPr>
          <w:b/>
          <w:sz w:val="28"/>
          <w:szCs w:val="28"/>
        </w:rPr>
        <w:t xml:space="preserve"> </w:t>
      </w:r>
      <w:r w:rsidRPr="009E4EDE">
        <w:rPr>
          <w:b/>
          <w:sz w:val="28"/>
          <w:szCs w:val="28"/>
        </w:rPr>
        <w:t xml:space="preserve">и работников </w:t>
      </w:r>
      <w:r w:rsidRPr="009E4EDE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бюджетного общеобразовательного </w:t>
      </w:r>
      <w:r w:rsidRPr="009E4EDE">
        <w:rPr>
          <w:b/>
          <w:bCs/>
          <w:sz w:val="28"/>
          <w:szCs w:val="28"/>
        </w:rPr>
        <w:t>учреждения города Мурманска</w:t>
      </w:r>
    </w:p>
    <w:p w:rsidR="009E4EDE" w:rsidRDefault="009E4EDE" w:rsidP="009E4E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«С</w:t>
      </w:r>
      <w:r w:rsidRPr="009E4EDE">
        <w:rPr>
          <w:b/>
          <w:bCs/>
          <w:sz w:val="28"/>
          <w:szCs w:val="28"/>
        </w:rPr>
        <w:t>редняя общеобразовательная школа № 49</w:t>
      </w:r>
      <w:r>
        <w:rPr>
          <w:b/>
          <w:bCs/>
          <w:sz w:val="28"/>
          <w:szCs w:val="28"/>
        </w:rPr>
        <w:t>»</w:t>
      </w:r>
      <w:r w:rsidRPr="009953F4">
        <w:rPr>
          <w:bCs/>
          <w:sz w:val="28"/>
          <w:szCs w:val="28"/>
        </w:rPr>
        <w:t xml:space="preserve"> </w:t>
      </w:r>
    </w:p>
    <w:p w:rsidR="009E4EDE" w:rsidRDefault="009E4EDE" w:rsidP="009E4EDE">
      <w:pPr>
        <w:pStyle w:val="Default"/>
        <w:rPr>
          <w:sz w:val="28"/>
          <w:szCs w:val="28"/>
        </w:rPr>
      </w:pPr>
    </w:p>
    <w:p w:rsidR="009E4EDE" w:rsidRPr="009E4EDE" w:rsidRDefault="009E4EDE" w:rsidP="009E4EDE">
      <w:pPr>
        <w:pStyle w:val="Default"/>
        <w:jc w:val="center"/>
        <w:rPr>
          <w:b/>
          <w:sz w:val="28"/>
          <w:szCs w:val="28"/>
        </w:rPr>
      </w:pPr>
      <w:r w:rsidRPr="009E4EDE">
        <w:rPr>
          <w:b/>
          <w:sz w:val="28"/>
          <w:szCs w:val="28"/>
        </w:rPr>
        <w:t>1. Общие положения</w:t>
      </w:r>
    </w:p>
    <w:p w:rsidR="009E4EDE" w:rsidRDefault="009E4EDE" w:rsidP="00FD06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Настоящее Положение определяет порядок и размеры возмещения расходов, связанных со служебными командировками (далее – командировки) руководителей и работников </w:t>
      </w:r>
      <w:r w:rsidRPr="009E4EDE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бюджетного </w:t>
      </w:r>
      <w:r w:rsidRPr="009E4EDE">
        <w:rPr>
          <w:bCs/>
          <w:sz w:val="28"/>
          <w:szCs w:val="28"/>
        </w:rPr>
        <w:t>общеобразовательного учреждения города Мурманска</w:t>
      </w:r>
      <w:r>
        <w:rPr>
          <w:bCs/>
          <w:sz w:val="28"/>
          <w:szCs w:val="28"/>
        </w:rPr>
        <w:t xml:space="preserve"> </w:t>
      </w:r>
      <w:r w:rsidRPr="009E4EDE">
        <w:rPr>
          <w:bCs/>
          <w:sz w:val="28"/>
          <w:szCs w:val="28"/>
        </w:rPr>
        <w:t>«Средняя общеобразовательная школа № 49»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– работники)</w:t>
      </w:r>
      <w:r w:rsidRPr="009E4ED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Российской Федерации и иностранных государств. </w:t>
      </w:r>
    </w:p>
    <w:p w:rsidR="009E4EDE" w:rsidRDefault="009E4EDE" w:rsidP="00FD06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Направление работников в командировки на территории Российской Федерации и на территории иностранных государств, определение сроков и условий командировки осуществляется в порядке, определенном постановлением Правительства Российской Федерации от 13.10.2008 № 749 «Об особенностях направления работников в служебные командировки». </w:t>
      </w:r>
    </w:p>
    <w:p w:rsidR="00CF08EC" w:rsidRDefault="009E4EDE" w:rsidP="00FD06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Основанием для принятия решения о направлении в командировку руководителя  учреждения является служебная записка руководителя муниципальног</w:t>
      </w:r>
      <w:r w:rsidR="00CF08EC">
        <w:rPr>
          <w:sz w:val="28"/>
          <w:szCs w:val="28"/>
        </w:rPr>
        <w:t xml:space="preserve">о учреждения на имя  председателя комитета по образованию администрации </w:t>
      </w:r>
      <w:proofErr w:type="gramStart"/>
      <w:r w:rsidR="00CF08EC">
        <w:rPr>
          <w:sz w:val="28"/>
          <w:szCs w:val="28"/>
        </w:rPr>
        <w:t>г</w:t>
      </w:r>
      <w:proofErr w:type="gramEnd"/>
      <w:r w:rsidR="00CF08EC">
        <w:rPr>
          <w:sz w:val="28"/>
          <w:szCs w:val="28"/>
        </w:rPr>
        <w:t xml:space="preserve">. Мурманска. </w:t>
      </w:r>
      <w:r>
        <w:rPr>
          <w:sz w:val="28"/>
          <w:szCs w:val="28"/>
        </w:rPr>
        <w:t>Направление руководителя муниципального учреждения в командировку оформляется приказом</w:t>
      </w:r>
      <w:r w:rsidR="00CF08EC">
        <w:rPr>
          <w:sz w:val="28"/>
          <w:szCs w:val="28"/>
        </w:rPr>
        <w:t xml:space="preserve"> комитета. </w:t>
      </w:r>
      <w:r>
        <w:rPr>
          <w:sz w:val="28"/>
          <w:szCs w:val="28"/>
        </w:rPr>
        <w:t xml:space="preserve">Направление в командировку работника муниципального учреждения оформляется приказом руководителя муниципального учреждения. </w:t>
      </w:r>
    </w:p>
    <w:p w:rsidR="009E4EDE" w:rsidRDefault="009E4EDE" w:rsidP="00FD06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вышеуказанных документах указывается: </w:t>
      </w:r>
    </w:p>
    <w:p w:rsidR="009E4EDE" w:rsidRDefault="009E4EDE" w:rsidP="00FD06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 командирования; </w:t>
      </w:r>
    </w:p>
    <w:p w:rsidR="009E4EDE" w:rsidRDefault="009E4EDE" w:rsidP="00FD0699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фамилия, имя, отчество, должность </w:t>
      </w:r>
      <w:proofErr w:type="gramStart"/>
      <w:r>
        <w:rPr>
          <w:sz w:val="28"/>
          <w:szCs w:val="28"/>
        </w:rPr>
        <w:t>командируемого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r>
        <w:rPr>
          <w:color w:val="auto"/>
          <w:sz w:val="28"/>
          <w:szCs w:val="28"/>
        </w:rPr>
        <w:t>служащего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9E4EDE" w:rsidRDefault="009E4EDE" w:rsidP="00FD06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место командирования; </w:t>
      </w:r>
    </w:p>
    <w:p w:rsidR="009E4EDE" w:rsidRDefault="009E4EDE" w:rsidP="00FD06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срок командировки (количество суток); </w:t>
      </w:r>
    </w:p>
    <w:p w:rsidR="009E4EDE" w:rsidRDefault="009E4EDE" w:rsidP="00FD06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даты начала и окончания командировки; </w:t>
      </w:r>
    </w:p>
    <w:p w:rsidR="009E4EDE" w:rsidRDefault="009E4EDE" w:rsidP="00FD06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источник возмещения расходов. </w:t>
      </w:r>
    </w:p>
    <w:p w:rsidR="009E4EDE" w:rsidRDefault="00CF08EC" w:rsidP="00FD06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E4EDE">
        <w:rPr>
          <w:color w:val="auto"/>
          <w:sz w:val="28"/>
          <w:szCs w:val="28"/>
        </w:rPr>
        <w:t xml:space="preserve">1.4. Расходы, связанные с направлением работников в командировку и обратно, производятся за счет средств, предусмотренных бюджетной сметой и планом финансово-хозяйственной деятельности, утвержденных на соответствующий финансовый год. </w:t>
      </w:r>
    </w:p>
    <w:p w:rsidR="009E4EDE" w:rsidRDefault="00CF08EC" w:rsidP="00FD06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</w:t>
      </w:r>
      <w:r w:rsidR="009E4EDE">
        <w:rPr>
          <w:color w:val="auto"/>
          <w:sz w:val="28"/>
          <w:szCs w:val="28"/>
        </w:rPr>
        <w:t xml:space="preserve">1.5. </w:t>
      </w:r>
      <w:r>
        <w:rPr>
          <w:color w:val="auto"/>
          <w:sz w:val="28"/>
          <w:szCs w:val="28"/>
        </w:rPr>
        <w:t xml:space="preserve"> </w:t>
      </w:r>
      <w:r w:rsidR="009E4EDE">
        <w:rPr>
          <w:color w:val="auto"/>
          <w:sz w:val="28"/>
          <w:szCs w:val="28"/>
        </w:rPr>
        <w:t xml:space="preserve">Возмещение расходов, связанных с командировкой и не указанных в настоящем Положении, а также возмещение в размерах, превышающих размеры, установленные настоящим Положением, осуществляется с согласия </w:t>
      </w:r>
      <w:r>
        <w:rPr>
          <w:sz w:val="28"/>
          <w:szCs w:val="28"/>
        </w:rPr>
        <w:t xml:space="preserve">председателя комитета по образованию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Мурманска</w:t>
      </w:r>
      <w:r w:rsidR="009E4EDE">
        <w:rPr>
          <w:color w:val="auto"/>
          <w:sz w:val="28"/>
          <w:szCs w:val="28"/>
        </w:rPr>
        <w:t xml:space="preserve"> или за счет средств муниципального учреждения, полученных от приносящей доход деятельности, при представлении документов, подтверждающих эти расходы. </w:t>
      </w:r>
    </w:p>
    <w:p w:rsidR="00CF08EC" w:rsidRDefault="00CF08EC" w:rsidP="00FD0699">
      <w:pPr>
        <w:pStyle w:val="Default"/>
        <w:jc w:val="both"/>
        <w:rPr>
          <w:color w:val="auto"/>
          <w:sz w:val="28"/>
          <w:szCs w:val="28"/>
        </w:rPr>
      </w:pPr>
    </w:p>
    <w:p w:rsidR="009E4EDE" w:rsidRPr="00CF08EC" w:rsidRDefault="00CF08EC" w:rsidP="00CF08EC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 Возмещение расходов</w:t>
      </w:r>
      <w:r w:rsidR="00FD0699">
        <w:rPr>
          <w:b/>
          <w:color w:val="auto"/>
          <w:sz w:val="28"/>
          <w:szCs w:val="28"/>
        </w:rPr>
        <w:t>,</w:t>
      </w:r>
    </w:p>
    <w:p w:rsidR="009E4EDE" w:rsidRDefault="009E4EDE" w:rsidP="00CF08EC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CF08EC">
        <w:rPr>
          <w:b/>
          <w:color w:val="auto"/>
          <w:sz w:val="28"/>
          <w:szCs w:val="28"/>
        </w:rPr>
        <w:t>связанных</w:t>
      </w:r>
      <w:proofErr w:type="gramEnd"/>
      <w:r w:rsidRPr="00CF08EC">
        <w:rPr>
          <w:b/>
          <w:color w:val="auto"/>
          <w:sz w:val="28"/>
          <w:szCs w:val="28"/>
        </w:rPr>
        <w:t xml:space="preserve"> с проездом к месту командирования и обратно</w:t>
      </w:r>
    </w:p>
    <w:p w:rsidR="00CF08EC" w:rsidRPr="00CF08EC" w:rsidRDefault="00CF08EC" w:rsidP="00CF08EC">
      <w:pPr>
        <w:pStyle w:val="Default"/>
        <w:jc w:val="center"/>
        <w:rPr>
          <w:b/>
          <w:color w:val="auto"/>
          <w:sz w:val="28"/>
          <w:szCs w:val="28"/>
        </w:rPr>
      </w:pPr>
    </w:p>
    <w:p w:rsidR="009E4EDE" w:rsidRDefault="00CF08EC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 xml:space="preserve">2.1. Расходы по проезду к месту командирования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в себя следующие расходы: </w:t>
      </w:r>
    </w:p>
    <w:p w:rsidR="009E4EDE" w:rsidRDefault="00CF08EC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E4EDE">
        <w:rPr>
          <w:color w:val="auto"/>
          <w:sz w:val="28"/>
          <w:szCs w:val="28"/>
        </w:rPr>
        <w:t xml:space="preserve">- проезд к месту командирования и обратно, в том числе проезд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проездных документов (билетов), подтверждающих эти расходы; </w:t>
      </w:r>
    </w:p>
    <w:p w:rsidR="009E4EDE" w:rsidRDefault="00CF08EC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E4EDE">
        <w:rPr>
          <w:color w:val="auto"/>
          <w:sz w:val="28"/>
          <w:szCs w:val="28"/>
        </w:rPr>
        <w:t xml:space="preserve">- услуги по оформлению и бронированию проездных документов; </w:t>
      </w:r>
    </w:p>
    <w:p w:rsidR="009E4EDE" w:rsidRDefault="00CF08EC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E4EDE">
        <w:rPr>
          <w:color w:val="auto"/>
          <w:sz w:val="28"/>
          <w:szCs w:val="28"/>
        </w:rPr>
        <w:t xml:space="preserve">- услуги по предоставлению в поездах постельных принадлежностей, если они не включены в стоимость проездного документа; </w:t>
      </w:r>
    </w:p>
    <w:p w:rsidR="009E4EDE" w:rsidRDefault="00CF08EC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E4EDE">
        <w:rPr>
          <w:color w:val="auto"/>
          <w:sz w:val="28"/>
          <w:szCs w:val="28"/>
        </w:rPr>
        <w:t xml:space="preserve">- услуги по хранению и провозу багажа; </w:t>
      </w:r>
    </w:p>
    <w:p w:rsidR="009E4EDE" w:rsidRDefault="00CF08EC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E4EDE">
        <w:rPr>
          <w:color w:val="auto"/>
          <w:sz w:val="28"/>
          <w:szCs w:val="28"/>
        </w:rPr>
        <w:t xml:space="preserve">- страховой сбор на обязательное страхование от несчастных случаев пассажиров на транспорте; </w:t>
      </w:r>
    </w:p>
    <w:p w:rsidR="009E4EDE" w:rsidRDefault="00CF08EC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E4EDE">
        <w:rPr>
          <w:color w:val="auto"/>
          <w:sz w:val="28"/>
          <w:szCs w:val="28"/>
        </w:rPr>
        <w:t xml:space="preserve">- топливный сбор при использовании воздушного транспорта; </w:t>
      </w:r>
    </w:p>
    <w:p w:rsidR="009E4EDE" w:rsidRDefault="00CF08EC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E4EDE">
        <w:rPr>
          <w:color w:val="auto"/>
          <w:sz w:val="28"/>
          <w:szCs w:val="28"/>
        </w:rPr>
        <w:t xml:space="preserve">- комиссионные сборы и прочие обязательные платежи при проезде к месту командирования. </w:t>
      </w:r>
    </w:p>
    <w:p w:rsidR="009E4EDE" w:rsidRDefault="00CF08EC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E4EDE">
        <w:rPr>
          <w:color w:val="auto"/>
          <w:sz w:val="28"/>
          <w:szCs w:val="28"/>
        </w:rPr>
        <w:t xml:space="preserve">2.2. При проезде к месту командирования расходы возмещаются исходя из фактической стоимости проезда, подтвержденной проездными документами. </w:t>
      </w:r>
    </w:p>
    <w:p w:rsidR="00CF08EC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Расходы на оплату услуг по оформлению и бронированию проездных документов возмещаются по фактическим затратам, подтвержденным квитанциями (чеками, оформленными посредством контрольно-кассовой техники).  </w:t>
      </w:r>
    </w:p>
    <w:p w:rsidR="009E4EDE" w:rsidRDefault="00CF08EC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2. </w:t>
      </w:r>
      <w:r w:rsidR="009E4EDE">
        <w:rPr>
          <w:color w:val="auto"/>
          <w:sz w:val="28"/>
          <w:szCs w:val="28"/>
        </w:rPr>
        <w:t xml:space="preserve">3. При проезде железнодорожным транспортом расходы возмещаются исходя из стоимости проезда в вагоне повышенной комфортности, отнесенном к вагону экономического класса с четырехместными купе категории «К» или в вагоне категории «С» с местами для сидения.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При проезде в вагоне более высокой категории расходы возмещаются на основании справки железнодорожной кассы о стоимости проезда по этому маршруту поездом аналогичной категории в вагоне повышенной комфортности, отнесенном к вагону экономического класса с четырехместными купе категории «К» или в вагоне категории «С» с местами для сидения. </w:t>
      </w:r>
      <w:proofErr w:type="gramEnd"/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Если стоимость постельного белья не включена в стоимость проездного документа, компенсация за пользование постельным бельем производится на основании выданной проводником номерной квитанции (с указанием стоимости услуги, номера вагона и фамилии пассажира) или соответствующего штампа проводника на проездном документе (билете). </w:t>
      </w:r>
    </w:p>
    <w:p w:rsidR="009E4EDE" w:rsidRDefault="00CF08EC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</w:t>
      </w:r>
      <w:r w:rsidR="009E4EDE">
        <w:rPr>
          <w:color w:val="auto"/>
          <w:sz w:val="28"/>
          <w:szCs w:val="28"/>
        </w:rPr>
        <w:t xml:space="preserve">2.4. При проезде воздушным транспортом возмещаются расходы, не превышающие стоимость перелета в салоне экономического класса.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полете в салоне самолета более высокого класса расходы возмещаются на основании справки о стоимости перелета по тому же маршруту в салоне экономического класса, выданной агентством воздушных сообщений. При осуществлении проезда по электронному пассажирскому билету представляются маршрут/квитанция электронного пассажирского билета, содержащая обязательные реквизиты, предусмотренные Министерством транспорта Российской Федерации и посадочный талон.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При использовании воздушного транспорта для проезда работника к месту командирования и (или) обратно - к постоянному месту работы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</w:t>
      </w:r>
      <w:proofErr w:type="gramEnd"/>
      <w:r>
        <w:rPr>
          <w:color w:val="auto"/>
          <w:sz w:val="28"/>
          <w:szCs w:val="28"/>
        </w:rPr>
        <w:t xml:space="preserve"> невозможно ввиду их отсутствия в течение срока командировки работника.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Возмещение стоимости перелета в указанных исключительных случаях производится на основании справки агентства воздушных сообщений или служебной записки работника. </w:t>
      </w:r>
    </w:p>
    <w:p w:rsidR="009E4EDE" w:rsidRDefault="00CF08EC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E4EDE">
        <w:rPr>
          <w:color w:val="auto"/>
          <w:sz w:val="28"/>
          <w:szCs w:val="28"/>
        </w:rPr>
        <w:t xml:space="preserve">2.5. При проезде водным транспортом расходы возмещаются по тарифам, устанавливаемым перевозчиком, но не выше стоимости проезда в четырехместной каюте с комплексным обслуживанием пассажиров. При проезде в каюте морского/речного/паромного судна более высоких категорий - на основании справки агентства морского/речного/паромного сообщения о стоимости проезда по этому маршруту в четырехместной каюте с комплексным обслуживанием пассажиров. </w:t>
      </w:r>
    </w:p>
    <w:p w:rsidR="009E4EDE" w:rsidRDefault="00CF08EC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E4EDE">
        <w:rPr>
          <w:color w:val="auto"/>
          <w:sz w:val="28"/>
          <w:szCs w:val="28"/>
        </w:rPr>
        <w:t xml:space="preserve">2.6. </w:t>
      </w:r>
      <w:proofErr w:type="gramStart"/>
      <w:r w:rsidR="009E4EDE">
        <w:rPr>
          <w:color w:val="auto"/>
          <w:sz w:val="28"/>
          <w:szCs w:val="28"/>
        </w:rPr>
        <w:t>При проезде автомобильным транспортом в автотранспортных средствах общего пользования (автобусах всех типов) междугородного и пригородного сообщений расходы на оплату стоимости проезда возмещаются</w:t>
      </w:r>
      <w:r>
        <w:rPr>
          <w:color w:val="auto"/>
          <w:sz w:val="28"/>
          <w:szCs w:val="28"/>
        </w:rPr>
        <w:t xml:space="preserve"> </w:t>
      </w:r>
      <w:r w:rsidR="009E4EDE">
        <w:rPr>
          <w:color w:val="auto"/>
          <w:sz w:val="28"/>
          <w:szCs w:val="28"/>
        </w:rPr>
        <w:t xml:space="preserve">на основании представленного проездного документа или оформленного посредством контрольно-кассовой техники чека, содержащих информацию о наименовании транспортной организации, осуществляющей перевозку, ее ИНН, номере кассового чека, дате и стоимости перевозки, маршруте следования. </w:t>
      </w:r>
      <w:proofErr w:type="gramEnd"/>
    </w:p>
    <w:p w:rsidR="009E4EDE" w:rsidRDefault="00CF08EC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E4EDE">
        <w:rPr>
          <w:color w:val="auto"/>
          <w:sz w:val="28"/>
          <w:szCs w:val="28"/>
        </w:rPr>
        <w:t xml:space="preserve">2.7. </w:t>
      </w:r>
      <w:proofErr w:type="gramStart"/>
      <w:r w:rsidR="009E4EDE">
        <w:rPr>
          <w:color w:val="auto"/>
          <w:sz w:val="28"/>
          <w:szCs w:val="28"/>
        </w:rPr>
        <w:t>При проезде автомобильным транспортом, находящимся в личном пользовании (находящимся в собственности работника или члена его семьи или управляемый ими по доверенности от имени собственника) принимаются фактически совершенные и документально подтвержденные расходы по приобретению топлива (бензин, газ, топливная смесь или дизельное топливо), проезду по платным автотрассам, провозу личного автотранспортного средства на пароме с учетом взыскиваемых при проезде платежей (плата за въезд</w:t>
      </w:r>
      <w:proofErr w:type="gramEnd"/>
      <w:r w:rsidR="009E4EDE">
        <w:rPr>
          <w:color w:val="auto"/>
          <w:sz w:val="28"/>
          <w:szCs w:val="28"/>
        </w:rPr>
        <w:t xml:space="preserve"> на территорию для погрузки на паром).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Возмещение расходов по проезду на личном автотранспорте производится на основании: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копии доверенности на управление автотранспортным средством от имени собственника;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F08EC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чеков автозаправочных станций (далее - АЗС);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копий паспорта транспортного средства или свидетельства о регистрации транспортного средства;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справки, выданной автотранспортной организацией, осуществляющей междугородные перевозки, о расстоянии кратчайшего пути следования автомобильным транспортом к месту командирования и обратно, и нормы расхода топлива конкретного автотранспортного средства (далее - Справка автотранспортной организации); </w:t>
      </w:r>
      <w:proofErr w:type="gramEnd"/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документов, подтверждающих провоз автотранспортного средства и проезд работника на пароме (квитанции, чеки, билеты);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документов, подтверждающих оплату проезда автотранспортного средства по платным автотрассам (квитанции, чеки).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Расходы по приобретению топлива определяются </w:t>
      </w:r>
      <w:proofErr w:type="gramStart"/>
      <w:r>
        <w:rPr>
          <w:color w:val="auto"/>
          <w:sz w:val="28"/>
          <w:szCs w:val="28"/>
        </w:rPr>
        <w:t>исходя из его фактической стоимости по маршруту следования и подтверждаются</w:t>
      </w:r>
      <w:proofErr w:type="gramEnd"/>
      <w:r>
        <w:rPr>
          <w:color w:val="auto"/>
          <w:sz w:val="28"/>
          <w:szCs w:val="28"/>
        </w:rPr>
        <w:t xml:space="preserve"> чеками АЗС, датированными не позднее даты прибытия в пункт назначения и не ранее даты выезда из пункта назначения.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чеках АЗС должны быть указаны следующие обязательные реквизиты: номер кассового чека, наименование организации, продавшей топливо, ее ИНН, дата, время, цена за единицу объема, общие объем и стоимость проданного топлива. Если в чеке АЗС не указаны все вышеперечисленные реквизиты, к такому чеку должен быть приложен товарный чек АЗС с указанием отсутствующих в чеке реквизитов.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Стоимость израсходованного топлива, подлежащая возмещению, не может превышать расчетной стоимости топлива для конкретного автомобиля. </w:t>
      </w:r>
    </w:p>
    <w:p w:rsidR="009E4EDE" w:rsidRDefault="009E4EDE" w:rsidP="00FD06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Расчетная стоимость топлива для конкретного автомобиля определяется исходя из нормы расхода топлива по кратчайшему пути следования к месту командирования и обратно согласно справке автотранспортной организации и средней взвешенной стоимости одного литра израсходованного топлива</w:t>
      </w:r>
      <w:r w:rsidR="00FD0699">
        <w:rPr>
          <w:color w:val="auto"/>
          <w:sz w:val="28"/>
          <w:szCs w:val="28"/>
        </w:rPr>
        <w:t xml:space="preserve"> по представленным чекам АЗС.  </w:t>
      </w:r>
      <w:r>
        <w:rPr>
          <w:color w:val="auto"/>
          <w:sz w:val="28"/>
          <w:szCs w:val="28"/>
        </w:rPr>
        <w:t xml:space="preserve">Средняя взвешенная стоимость одного литра израсходованного топлива определяется по формуле: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= (Л</w:t>
      </w:r>
      <w:r>
        <w:rPr>
          <w:color w:val="auto"/>
          <w:sz w:val="18"/>
          <w:szCs w:val="18"/>
        </w:rPr>
        <w:t xml:space="preserve">1 </w:t>
      </w:r>
      <w:proofErr w:type="spellStart"/>
      <w:r>
        <w:rPr>
          <w:color w:val="auto"/>
          <w:sz w:val="28"/>
          <w:szCs w:val="28"/>
        </w:rPr>
        <w:t>х</w:t>
      </w:r>
      <w:proofErr w:type="spellEnd"/>
      <w:r>
        <w:rPr>
          <w:color w:val="auto"/>
          <w:sz w:val="28"/>
          <w:szCs w:val="28"/>
        </w:rPr>
        <w:t xml:space="preserve"> Ц</w:t>
      </w:r>
      <w:r>
        <w:rPr>
          <w:color w:val="auto"/>
          <w:sz w:val="18"/>
          <w:szCs w:val="18"/>
        </w:rPr>
        <w:t xml:space="preserve">1 </w:t>
      </w:r>
      <w:r>
        <w:rPr>
          <w:color w:val="auto"/>
          <w:sz w:val="28"/>
          <w:szCs w:val="28"/>
        </w:rPr>
        <w:t>+ Л</w:t>
      </w:r>
      <w:r>
        <w:rPr>
          <w:color w:val="auto"/>
          <w:sz w:val="18"/>
          <w:szCs w:val="18"/>
        </w:rPr>
        <w:t xml:space="preserve">2 </w:t>
      </w:r>
      <w:proofErr w:type="spellStart"/>
      <w:r>
        <w:rPr>
          <w:color w:val="auto"/>
          <w:sz w:val="28"/>
          <w:szCs w:val="28"/>
        </w:rPr>
        <w:t>х</w:t>
      </w:r>
      <w:proofErr w:type="spellEnd"/>
      <w:r>
        <w:rPr>
          <w:color w:val="auto"/>
          <w:sz w:val="28"/>
          <w:szCs w:val="28"/>
        </w:rPr>
        <w:t xml:space="preserve"> Ц</w:t>
      </w:r>
      <w:r>
        <w:rPr>
          <w:color w:val="auto"/>
          <w:sz w:val="18"/>
          <w:szCs w:val="18"/>
        </w:rPr>
        <w:t xml:space="preserve">2 </w:t>
      </w:r>
      <w:r>
        <w:rPr>
          <w:color w:val="auto"/>
          <w:sz w:val="28"/>
          <w:szCs w:val="28"/>
        </w:rPr>
        <w:t xml:space="preserve">+…+ </w:t>
      </w:r>
      <w:proofErr w:type="spellStart"/>
      <w:r>
        <w:rPr>
          <w:color w:val="auto"/>
          <w:sz w:val="28"/>
          <w:szCs w:val="28"/>
        </w:rPr>
        <w:t>Л</w:t>
      </w:r>
      <w:r>
        <w:rPr>
          <w:color w:val="auto"/>
          <w:sz w:val="18"/>
          <w:szCs w:val="18"/>
        </w:rPr>
        <w:t>н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28"/>
          <w:szCs w:val="28"/>
        </w:rPr>
        <w:t>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Ц</w:t>
      </w:r>
      <w:r>
        <w:rPr>
          <w:color w:val="auto"/>
          <w:sz w:val="18"/>
          <w:szCs w:val="18"/>
        </w:rPr>
        <w:t>н</w:t>
      </w:r>
      <w:proofErr w:type="spellEnd"/>
      <w:r>
        <w:rPr>
          <w:color w:val="auto"/>
          <w:sz w:val="28"/>
          <w:szCs w:val="28"/>
        </w:rPr>
        <w:t>) / (Л</w:t>
      </w:r>
      <w:r>
        <w:rPr>
          <w:color w:val="auto"/>
          <w:sz w:val="18"/>
          <w:szCs w:val="18"/>
        </w:rPr>
        <w:t xml:space="preserve">1 </w:t>
      </w:r>
      <w:r>
        <w:rPr>
          <w:color w:val="auto"/>
          <w:sz w:val="28"/>
          <w:szCs w:val="28"/>
        </w:rPr>
        <w:t>+ Л</w:t>
      </w:r>
      <w:r>
        <w:rPr>
          <w:color w:val="auto"/>
          <w:sz w:val="18"/>
          <w:szCs w:val="18"/>
        </w:rPr>
        <w:t xml:space="preserve">2 </w:t>
      </w:r>
      <w:r>
        <w:rPr>
          <w:color w:val="auto"/>
          <w:sz w:val="28"/>
          <w:szCs w:val="28"/>
        </w:rPr>
        <w:t xml:space="preserve">+ … </w:t>
      </w:r>
      <w:proofErr w:type="spellStart"/>
      <w:r>
        <w:rPr>
          <w:color w:val="auto"/>
          <w:sz w:val="28"/>
          <w:szCs w:val="28"/>
        </w:rPr>
        <w:t>Л</w:t>
      </w:r>
      <w:r>
        <w:rPr>
          <w:color w:val="auto"/>
          <w:sz w:val="18"/>
          <w:szCs w:val="18"/>
        </w:rPr>
        <w:t>н</w:t>
      </w:r>
      <w:proofErr w:type="spellEnd"/>
      <w:proofErr w:type="gramStart"/>
      <w:r>
        <w:rPr>
          <w:color w:val="auto"/>
          <w:sz w:val="18"/>
          <w:szCs w:val="18"/>
        </w:rPr>
        <w:t xml:space="preserve"> </w:t>
      </w:r>
      <w:r>
        <w:rPr>
          <w:color w:val="auto"/>
          <w:sz w:val="28"/>
          <w:szCs w:val="28"/>
        </w:rPr>
        <w:t>)</w:t>
      </w:r>
      <w:proofErr w:type="gramEnd"/>
      <w:r>
        <w:rPr>
          <w:color w:val="auto"/>
          <w:sz w:val="28"/>
          <w:szCs w:val="28"/>
        </w:rPr>
        <w:t xml:space="preserve">, где: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 - средняя взвешенная стоимость одного литра израсходованного топлива;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</w:t>
      </w:r>
      <w:proofErr w:type="gramStart"/>
      <w:r>
        <w:rPr>
          <w:color w:val="auto"/>
          <w:sz w:val="18"/>
          <w:szCs w:val="18"/>
        </w:rPr>
        <w:t>1</w:t>
      </w:r>
      <w:proofErr w:type="gramEnd"/>
      <w:r>
        <w:rPr>
          <w:color w:val="auto"/>
          <w:sz w:val="18"/>
          <w:szCs w:val="18"/>
        </w:rPr>
        <w:t xml:space="preserve">, </w:t>
      </w:r>
      <w:r>
        <w:rPr>
          <w:color w:val="auto"/>
          <w:sz w:val="28"/>
          <w:szCs w:val="28"/>
        </w:rPr>
        <w:t>Л</w:t>
      </w:r>
      <w:r>
        <w:rPr>
          <w:color w:val="auto"/>
          <w:sz w:val="18"/>
          <w:szCs w:val="18"/>
        </w:rPr>
        <w:t xml:space="preserve">2, …, </w:t>
      </w:r>
      <w:proofErr w:type="spellStart"/>
      <w:r>
        <w:rPr>
          <w:color w:val="auto"/>
          <w:sz w:val="28"/>
          <w:szCs w:val="28"/>
        </w:rPr>
        <w:t>Л</w:t>
      </w:r>
      <w:r>
        <w:rPr>
          <w:color w:val="auto"/>
          <w:sz w:val="18"/>
          <w:szCs w:val="18"/>
        </w:rPr>
        <w:t>н</w:t>
      </w:r>
      <w:proofErr w:type="spellEnd"/>
      <w:r>
        <w:rPr>
          <w:color w:val="auto"/>
          <w:sz w:val="18"/>
          <w:szCs w:val="18"/>
        </w:rPr>
        <w:t xml:space="preserve"> </w:t>
      </w:r>
      <w:r>
        <w:rPr>
          <w:color w:val="auto"/>
          <w:sz w:val="28"/>
          <w:szCs w:val="28"/>
        </w:rPr>
        <w:t xml:space="preserve">- количество литров топлива, приобретенного по определенной цене;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</w:t>
      </w:r>
      <w:proofErr w:type="gramStart"/>
      <w:r>
        <w:rPr>
          <w:color w:val="auto"/>
          <w:sz w:val="18"/>
          <w:szCs w:val="18"/>
        </w:rPr>
        <w:t>1</w:t>
      </w:r>
      <w:proofErr w:type="gramEnd"/>
      <w:r>
        <w:rPr>
          <w:color w:val="auto"/>
          <w:sz w:val="18"/>
          <w:szCs w:val="18"/>
        </w:rPr>
        <w:t xml:space="preserve">, </w:t>
      </w:r>
      <w:r>
        <w:rPr>
          <w:color w:val="auto"/>
          <w:sz w:val="28"/>
          <w:szCs w:val="28"/>
        </w:rPr>
        <w:t>Ц</w:t>
      </w:r>
      <w:r>
        <w:rPr>
          <w:color w:val="auto"/>
          <w:sz w:val="18"/>
          <w:szCs w:val="18"/>
        </w:rPr>
        <w:t xml:space="preserve">2, …, </w:t>
      </w:r>
      <w:proofErr w:type="spellStart"/>
      <w:r>
        <w:rPr>
          <w:color w:val="auto"/>
          <w:sz w:val="28"/>
          <w:szCs w:val="28"/>
        </w:rPr>
        <w:t>Ц</w:t>
      </w:r>
      <w:r>
        <w:rPr>
          <w:color w:val="auto"/>
          <w:sz w:val="18"/>
          <w:szCs w:val="18"/>
        </w:rPr>
        <w:t>н</w:t>
      </w:r>
      <w:proofErr w:type="spellEnd"/>
      <w:r>
        <w:rPr>
          <w:color w:val="auto"/>
          <w:sz w:val="18"/>
          <w:szCs w:val="18"/>
        </w:rPr>
        <w:t xml:space="preserve"> </w:t>
      </w:r>
      <w:r>
        <w:rPr>
          <w:color w:val="auto"/>
          <w:sz w:val="28"/>
          <w:szCs w:val="28"/>
        </w:rPr>
        <w:t xml:space="preserve">- цена одного литра топлива.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 xml:space="preserve">2.8. При проезде автомобильным транспортом, взятым на прокат, расходы возмещаются исходя из стоимости аренды автотранспортного средства.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 xml:space="preserve">2.9. При отсутствии проездных документов, подтверждающих произведенные расходы, оплата не производится.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 xml:space="preserve">2.10. При возврате проездных документов вследствие несостоявшейся поездки в связи с болезнью или другими вескими причинами, которые указываются в служебной записке работника, комиссионный сбор, удерживаемый при возврате билетов, возмещается только при наличии оправдательных документов (копия больничного листа, справка из лечебного заведения и иные подтверждающие документы).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</w:t>
      </w:r>
      <w:r w:rsidR="009E4EDE">
        <w:rPr>
          <w:color w:val="auto"/>
          <w:sz w:val="28"/>
          <w:szCs w:val="28"/>
        </w:rPr>
        <w:t xml:space="preserve">2.11. В случае совершения вынужденной остановки и приобретения повторного проездного документа, работнику оплачиваются проездные билеты на основании служебной записки работника, согласованной с руководителем муниципального учреждения, только при наличии подтверждающих вынужденную остановку документов. </w:t>
      </w:r>
    </w:p>
    <w:p w:rsidR="009E4EDE" w:rsidRPr="00FD0699" w:rsidRDefault="00FD0699" w:rsidP="00FD069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 Возмещение расходов, </w:t>
      </w:r>
    </w:p>
    <w:p w:rsidR="009E4EDE" w:rsidRPr="00FD0699" w:rsidRDefault="009E4EDE" w:rsidP="00FD0699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FD0699">
        <w:rPr>
          <w:b/>
          <w:color w:val="auto"/>
          <w:sz w:val="28"/>
          <w:szCs w:val="28"/>
        </w:rPr>
        <w:t>связанных</w:t>
      </w:r>
      <w:proofErr w:type="gramEnd"/>
      <w:r w:rsidRPr="00FD0699">
        <w:rPr>
          <w:b/>
          <w:color w:val="auto"/>
          <w:sz w:val="28"/>
          <w:szCs w:val="28"/>
        </w:rPr>
        <w:t xml:space="preserve"> с наймом жилого помещения в командировке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 xml:space="preserve">3.1. Расходы по бронированию и найму жилого помещения (кроме случаев, когда работник, направленный в командировку, обеспечивается бесплатным проживанием) возмещаются в размере фактических расходов, подтвержденных соответствующими документами, но не более стоимости одноместного номера.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 xml:space="preserve">3.2. В аналогичном порядке оплачиваются расходы по найму жилого помещения, подтвержденные соответствующими документами: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случае вынужденной остановки в пути и пересадках с ожиданием следующего транспорта;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если работник по окончании рабочего дня по согласованию с руководителем муниципального учреждения остается в месте командирования; </w:t>
      </w:r>
    </w:p>
    <w:p w:rsidR="009E4EDE" w:rsidRDefault="009E4EDE" w:rsidP="00FD06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случае временной нетрудоспособности работника, удостоверенной в установленном порядке (кроме случаев, когда командированный работник находится на стационарном лечении), в течение всего времени, пока он не имеет возможности по состоянию здо</w:t>
      </w:r>
      <w:r w:rsidR="00FD0699">
        <w:rPr>
          <w:color w:val="auto"/>
          <w:sz w:val="28"/>
          <w:szCs w:val="28"/>
        </w:rPr>
        <w:t xml:space="preserve">ровья приступить к выполнению </w:t>
      </w:r>
      <w:r>
        <w:rPr>
          <w:color w:val="auto"/>
          <w:sz w:val="28"/>
          <w:szCs w:val="28"/>
        </w:rPr>
        <w:t xml:space="preserve">возложенного на него служебного поручения или вернуться к месту постоянного жительства. </w:t>
      </w:r>
    </w:p>
    <w:p w:rsidR="009E4EDE" w:rsidRDefault="00FD0699" w:rsidP="00CF08EC">
      <w:pPr>
        <w:pStyle w:val="Default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>3.3. При отсутствии документов, подтверждающих расходы по найму жилого помещения (кроме случаев, когда направленному в командировку работнику предоставляется бесплатное помещение), возмещение указанных расходов производится в размере 30 процентов установленной нормы суточных за каждый день нахождения в командировке</w:t>
      </w:r>
      <w:r w:rsidR="009E4EDE">
        <w:rPr>
          <w:i/>
          <w:iCs/>
          <w:color w:val="auto"/>
          <w:sz w:val="28"/>
          <w:szCs w:val="28"/>
        </w:rPr>
        <w:t xml:space="preserve">. </w:t>
      </w:r>
    </w:p>
    <w:p w:rsidR="00FD0699" w:rsidRDefault="00FD0699" w:rsidP="00CF08EC">
      <w:pPr>
        <w:pStyle w:val="Default"/>
        <w:jc w:val="both"/>
        <w:rPr>
          <w:color w:val="auto"/>
          <w:sz w:val="28"/>
          <w:szCs w:val="28"/>
        </w:rPr>
      </w:pPr>
    </w:p>
    <w:p w:rsidR="009E4EDE" w:rsidRPr="00FD0699" w:rsidRDefault="009E4EDE" w:rsidP="00FD0699">
      <w:pPr>
        <w:pStyle w:val="Default"/>
        <w:jc w:val="center"/>
        <w:rPr>
          <w:b/>
          <w:color w:val="auto"/>
          <w:sz w:val="28"/>
          <w:szCs w:val="28"/>
        </w:rPr>
      </w:pPr>
      <w:r w:rsidRPr="00FD0699">
        <w:rPr>
          <w:b/>
          <w:color w:val="auto"/>
          <w:sz w:val="28"/>
          <w:szCs w:val="28"/>
        </w:rPr>
        <w:t>4. Возмещение дополнительных расходов,</w:t>
      </w:r>
    </w:p>
    <w:p w:rsidR="009E4EDE" w:rsidRDefault="009E4EDE" w:rsidP="00FD0699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FD0699">
        <w:rPr>
          <w:b/>
          <w:color w:val="auto"/>
          <w:sz w:val="28"/>
          <w:szCs w:val="28"/>
        </w:rPr>
        <w:t>связанных</w:t>
      </w:r>
      <w:proofErr w:type="gramEnd"/>
      <w:r w:rsidRPr="00FD0699">
        <w:rPr>
          <w:b/>
          <w:color w:val="auto"/>
          <w:sz w:val="28"/>
          <w:szCs w:val="28"/>
        </w:rPr>
        <w:t xml:space="preserve"> с проживанием вне места жительства (суточные)</w:t>
      </w:r>
    </w:p>
    <w:p w:rsidR="00FD0699" w:rsidRPr="00FD0699" w:rsidRDefault="00FD0699" w:rsidP="00FD0699">
      <w:pPr>
        <w:pStyle w:val="Default"/>
        <w:jc w:val="center"/>
        <w:rPr>
          <w:b/>
          <w:color w:val="auto"/>
          <w:sz w:val="28"/>
          <w:szCs w:val="28"/>
        </w:rPr>
      </w:pP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 xml:space="preserve">4.1. 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в том числе за дни нахождения в пути и за время вынужденной остановки в пути.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 xml:space="preserve">4.2. При направлении работника в командировку на территории Российской Федерации суточные выплачиваются в размере 100 рублей за каждый день нахождения в командировке.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направлении в командировки в города Москва и Санкт-Петербург выплата суточных осуществляется за первые три дня нахождения в командировке в размере 500 рублей за каждый день и в размере 100 рублей за каждый последующий день пребывания в командировке.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проезде транзитом через города Москва и Санкт-Петербург оплата суточных производится в размере 500 руб. при условии нахождения работника в указанных городах в течение 10 часов и более в случае вынужденной задержки, в том числе между рейсами.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</w:t>
      </w:r>
      <w:r w:rsidR="009E4EDE">
        <w:rPr>
          <w:color w:val="auto"/>
          <w:sz w:val="28"/>
          <w:szCs w:val="28"/>
        </w:rPr>
        <w:t xml:space="preserve">4.3. В случае командирования работника в местность, откуда он, исходя из условий транспортного сообщения и характера выполняемой в командировке работы, имеет возможность ежедневно возвращаться к месту постоянного жительства, суточные не выплачиваются.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о целесообразности ежедневного возвращения работника из места командирования к месту постоянного жительства в каждом конкретном случае принимается руководителем муниципального учреждения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о ежедневном возращении работника из места командирования к месту постоянной работы не может быть принято в случае, если время в пути (на дорогу туда и обратно) превышает 4 часа в сутки.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 xml:space="preserve">4.4. Работнику в случае его временной нетрудоспособности, удостоверенной в установленном порядке, суточные выплачиваются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 </w:t>
      </w:r>
    </w:p>
    <w:p w:rsidR="009E4EDE" w:rsidRDefault="00FD0699" w:rsidP="00FD06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>4.5. В случае вынужденной задержки в пути суточные за время задержки выплачиваются по решению руководителя муниципального учреждения при</w:t>
      </w:r>
      <w:r>
        <w:rPr>
          <w:color w:val="auto"/>
          <w:sz w:val="28"/>
          <w:szCs w:val="28"/>
        </w:rPr>
        <w:t xml:space="preserve"> </w:t>
      </w:r>
      <w:r w:rsidR="009E4EDE">
        <w:rPr>
          <w:color w:val="auto"/>
          <w:sz w:val="28"/>
          <w:szCs w:val="28"/>
        </w:rPr>
        <w:t xml:space="preserve">представлении служебной записки работника с приложением документов, подтверждающих факт вынужденной задержки. </w:t>
      </w:r>
    </w:p>
    <w:p w:rsidR="00FD0699" w:rsidRDefault="00FD0699" w:rsidP="00FD0699">
      <w:pPr>
        <w:pStyle w:val="Default"/>
        <w:jc w:val="both"/>
        <w:rPr>
          <w:color w:val="auto"/>
          <w:sz w:val="28"/>
          <w:szCs w:val="28"/>
        </w:rPr>
      </w:pPr>
    </w:p>
    <w:p w:rsidR="009E4EDE" w:rsidRPr="00FD0699" w:rsidRDefault="009E4EDE" w:rsidP="00FD0699">
      <w:pPr>
        <w:pStyle w:val="Default"/>
        <w:jc w:val="center"/>
        <w:rPr>
          <w:b/>
          <w:color w:val="auto"/>
          <w:sz w:val="28"/>
          <w:szCs w:val="28"/>
        </w:rPr>
      </w:pPr>
      <w:r w:rsidRPr="00FD0699">
        <w:rPr>
          <w:b/>
          <w:color w:val="auto"/>
          <w:sz w:val="28"/>
          <w:szCs w:val="28"/>
        </w:rPr>
        <w:t>5. Возмещение расходов, связанных с командировками</w:t>
      </w:r>
    </w:p>
    <w:p w:rsidR="009E4EDE" w:rsidRDefault="009E4EDE" w:rsidP="00FD0699">
      <w:pPr>
        <w:pStyle w:val="Default"/>
        <w:jc w:val="center"/>
        <w:rPr>
          <w:b/>
          <w:color w:val="auto"/>
          <w:sz w:val="28"/>
          <w:szCs w:val="28"/>
        </w:rPr>
      </w:pPr>
      <w:r w:rsidRPr="00FD0699">
        <w:rPr>
          <w:b/>
          <w:color w:val="auto"/>
          <w:sz w:val="28"/>
          <w:szCs w:val="28"/>
        </w:rPr>
        <w:t>за пределы территории Российской Федерации</w:t>
      </w:r>
    </w:p>
    <w:p w:rsidR="00FD0699" w:rsidRPr="00FD0699" w:rsidRDefault="00FD0699" w:rsidP="00FD0699">
      <w:pPr>
        <w:pStyle w:val="Default"/>
        <w:jc w:val="center"/>
        <w:rPr>
          <w:b/>
          <w:color w:val="auto"/>
          <w:sz w:val="28"/>
          <w:szCs w:val="28"/>
        </w:rPr>
      </w:pP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 xml:space="preserve">5.1. При направлении работника в командировку за пределы территории Российской Федерации расходы, связанные с командировкой возмещаются в рублях по курсу Центрального банка Российской Федерации на дату принятия авансового отчета или в иностранной валюте в соответствии с Федеральным законодательством о валютном регулировании и валютном контроле.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E4EDE">
        <w:rPr>
          <w:color w:val="auto"/>
          <w:sz w:val="28"/>
          <w:szCs w:val="28"/>
        </w:rPr>
        <w:t xml:space="preserve">5.2. Подтверждающие документы на иностранном языке должны быть построчно переведены на русский язык.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E4EDE">
        <w:rPr>
          <w:color w:val="auto"/>
          <w:sz w:val="28"/>
          <w:szCs w:val="28"/>
        </w:rPr>
        <w:t xml:space="preserve">5.3. </w:t>
      </w:r>
      <w:proofErr w:type="gramStart"/>
      <w:r w:rsidR="009E4EDE">
        <w:rPr>
          <w:color w:val="auto"/>
          <w:sz w:val="28"/>
          <w:szCs w:val="28"/>
        </w:rPr>
        <w:t xml:space="preserve">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 или на основании служебной записки работника. </w:t>
      </w:r>
      <w:proofErr w:type="gramEnd"/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 xml:space="preserve">5.4. Выплата работнику суточных в иностранной валюте при направлении работника в командировку за пределы территории Российской Федерации осуществляется в порядке, установленном настоящим Положением и в размерах, установленных Правительством Российской Федерации для организаций, финансируемых из средств федерального бюджета, при командировках на территории иностранных государств.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</w:t>
      </w:r>
      <w:r w:rsidR="009E4EDE">
        <w:rPr>
          <w:color w:val="auto"/>
          <w:sz w:val="28"/>
          <w:szCs w:val="28"/>
        </w:rPr>
        <w:t xml:space="preserve">5.5. За время нахождения в пути работника, направляемого в командировку за пределы территории Российской Федерации, суточные выплачиваются: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при проезде по территории Российской Федерации – в порядке и размерах, которые предусмотрены настоящим Положением для командировок на территории Российской Федерации;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при проезде на территории иностранного государства – в порядке и размерах, установленных Правительством Российской Федерации для организаций, финансируемых из средств федерального бюджета, при командировках на территории иностранных государств.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 xml:space="preserve">5.6.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 </w:t>
      </w:r>
    </w:p>
    <w:p w:rsidR="00FD0699" w:rsidRDefault="009E4EDE" w:rsidP="00FD06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9E4EDE" w:rsidRDefault="009E4EDE" w:rsidP="00FD06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направлении работника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 xml:space="preserve">5.7.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в порядке, предусмотренном пунктом 5.4 настоящего Положения.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 xml:space="preserve">5.8. В случае обеспечения работника, направленного в командировку, иностранной валютой на командировочные расходы в период командировки принимающей стороной суточные в иностранной валюте не возмещаются.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E4EDE">
        <w:rPr>
          <w:color w:val="auto"/>
          <w:sz w:val="28"/>
          <w:szCs w:val="28"/>
        </w:rPr>
        <w:t xml:space="preserve">5.9. В случае обеспечения работника, направленного в командировку, питанием за счет принимающей стороны, суточные в иностранной валюте возмещаются в размере 30 процентов нормы расходов на выплату суточных, определяемой в порядке, предусмотренном пунктом 5.4 настоящего Положения. </w:t>
      </w:r>
    </w:p>
    <w:p w:rsidR="009E4EDE" w:rsidRDefault="00FD0699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E4EDE">
        <w:rPr>
          <w:color w:val="auto"/>
          <w:sz w:val="28"/>
          <w:szCs w:val="28"/>
        </w:rPr>
        <w:t xml:space="preserve">5.10. Работнику при направлении его в командировку на территории иностранных государств дополнительно возмещаются: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расходы на оформление заграничного паспорта, визы и других выездных документов;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обязательные консульские и аэродромные сборы;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сборы за право въезда или транзита автомобильного транспорта;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расходы на оформление обязательной медицинской страховки; </w:t>
      </w:r>
    </w:p>
    <w:p w:rsidR="009E4EDE" w:rsidRDefault="009E4EDE" w:rsidP="00CF08EC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</w:t>
      </w:r>
      <w:proofErr w:type="spellEnd"/>
      <w:r>
        <w:rPr>
          <w:color w:val="auto"/>
          <w:sz w:val="28"/>
          <w:szCs w:val="28"/>
        </w:rPr>
        <w:t xml:space="preserve">) иные обязательные платежи и сборы. </w:t>
      </w:r>
    </w:p>
    <w:p w:rsidR="00AC1BBC" w:rsidRDefault="009E4EDE" w:rsidP="00CF08EC">
      <w:pPr>
        <w:jc w:val="both"/>
      </w:pPr>
      <w:r>
        <w:rPr>
          <w:sz w:val="28"/>
          <w:szCs w:val="28"/>
        </w:rPr>
        <w:t>___________________________________</w:t>
      </w:r>
    </w:p>
    <w:sectPr w:rsidR="00AC1BBC" w:rsidSect="00FD0699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55833B5"/>
    <w:multiLevelType w:val="multilevel"/>
    <w:tmpl w:val="AE96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EDE"/>
    <w:rsid w:val="009E4EDE"/>
    <w:rsid w:val="00AC1BBC"/>
    <w:rsid w:val="00CF08EC"/>
    <w:rsid w:val="00CF21B5"/>
    <w:rsid w:val="00E30F3C"/>
    <w:rsid w:val="00F22CEE"/>
    <w:rsid w:val="00FD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E"/>
    <w:pPr>
      <w:widowControl w:val="0"/>
      <w:suppressAutoHyphens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E4EDE"/>
    <w:pPr>
      <w:keepNext/>
      <w:numPr>
        <w:ilvl w:val="2"/>
        <w:numId w:val="2"/>
      </w:numPr>
      <w:ind w:right="-521"/>
      <w:jc w:val="both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9E4EDE"/>
    <w:pPr>
      <w:keepNext/>
      <w:numPr>
        <w:ilvl w:val="4"/>
        <w:numId w:val="2"/>
      </w:numPr>
      <w:ind w:left="-567" w:right="-521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4E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9E4EDE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E4EDE"/>
    <w:rPr>
      <w:rFonts w:eastAsia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ГугинЮВ</dc:creator>
  <cp:lastModifiedBy>ГугинЮВ</cp:lastModifiedBy>
  <cp:revision>2</cp:revision>
  <cp:lastPrinted>2016-05-13T05:24:00Z</cp:lastPrinted>
  <dcterms:created xsi:type="dcterms:W3CDTF">2016-05-13T05:26:00Z</dcterms:created>
  <dcterms:modified xsi:type="dcterms:W3CDTF">2016-05-13T05:26:00Z</dcterms:modified>
</cp:coreProperties>
</file>